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word/_rels/header1.xml.rels" ContentType="application/vnd.openxmlformats-package.relationships+xml"/>
  <Override PartName="/word/_rels/document.xml.rels" ContentType="application/vnd.openxmlformats-package.relationships+xml"/>
  <Override PartName="/word/settings.xml" ContentType="application/vnd.openxmlformats-officedocument.wordprocessingml.settings+xml"/>
  <Override PartName="/word/media/image15.jpeg" ContentType="image/jpeg"/>
  <Override PartName="/word/media/image14.jpeg" ContentType="image/jpeg"/>
  <Override PartName="/word/media/image16.wmf" ContentType="image/x-wmf"/>
  <Override PartName="/word/media/image13.jpeg" ContentType="image/jpeg"/>
  <Override PartName="/word/media/image12.jpeg" ContentType="image/jpeg"/>
  <Override PartName="/word/media/image9.jpeg" ContentType="image/jpeg"/>
  <Override PartName="/word/media/image11.jpeg" ContentType="image/jpeg"/>
  <Override PartName="/word/media/image17.wmf" ContentType="image/x-wmf"/>
  <Override PartName="/word/media/image10.jpeg" ContentType="image/jpeg"/>
  <Override PartName="/word/media/image8.jpeg" ContentType="image/jpeg"/>
  <Override PartName="/word/media/image20.png" ContentType="image/png"/>
  <Override PartName="/word/media/image7.jpeg" ContentType="image/jpeg"/>
  <Override PartName="/word/media/image6.jpeg" ContentType="image/jpeg"/>
  <Override PartName="/word/media/image18.wmf" ContentType="image/x-wmf"/>
  <Override PartName="/word/media/image5.jpeg" ContentType="image/jpeg"/>
  <Override PartName="/word/media/image2.png" ContentType="image/png"/>
  <Override PartName="/word/media/image4.jpeg" ContentType="image/jpeg"/>
  <Override PartName="/word/media/image19.wmf" ContentType="image/x-wmf"/>
  <Override PartName="/word/media/image1.jpeg" ContentType="image/jpeg"/>
  <Override PartName="/word/media/image3.png" ContentType="image/png"/>
  <Override PartName="/word/header1.xml" ContentType="application/vnd.openxmlformats-officedocument.wordprocessingml.header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>
  <w:body>
    <w:p>
      <w:pPr>
        <w:pStyle w:val="style0"/>
      </w:pPr>
      <w:r>
        <w:rPr/>
      </w:r>
    </w:p>
    <w:p>
      <w:pPr>
        <w:pStyle w:val="style0"/>
        <w:jc w:val="center"/>
      </w:pPr>
      <w:r>
        <w:rPr>
          <w:b/>
          <w:sz w:val="40"/>
        </w:rPr>
      </w:r>
    </w:p>
    <w:p>
      <w:pPr>
        <w:pStyle w:val="style0"/>
        <w:jc w:val="center"/>
      </w:pPr>
      <w:r>
        <w:rPr>
          <w:b/>
          <w:sz w:val="40"/>
        </w:rPr>
        <w:t>EXTENSION DU POINT D’APPUI DES EGRATZ</w:t>
      </w:r>
    </w:p>
    <w:p>
      <w:pPr>
        <w:pStyle w:val="style0"/>
        <w:jc w:val="center"/>
      </w:pPr>
      <w:r>
        <w:rPr>
          <w:b/>
          <w:sz w:val="40"/>
        </w:rPr>
      </w:r>
    </w:p>
    <w:p>
      <w:pPr>
        <w:pStyle w:val="style0"/>
        <w:jc w:val="center"/>
      </w:pPr>
      <w:r>
        <w:rPr/>
      </w:r>
    </w:p>
    <w:p>
      <w:pPr>
        <w:pStyle w:val="style0"/>
        <w:jc w:val="center"/>
      </w:pPr>
      <w:r>
        <w:rPr/>
      </w:r>
    </w:p>
    <w:p>
      <w:pPr>
        <w:pStyle w:val="style0"/>
        <w:jc w:val="center"/>
      </w:pPr>
      <w:r>
        <w:rPr/>
      </w:r>
    </w:p>
    <w:p>
      <w:pPr>
        <w:pStyle w:val="style0"/>
        <w:jc w:val="center"/>
      </w:pPr>
      <w:bookmarkStart w:id="0" w:name="_GoBack"/>
      <w:bookmarkEnd w:id="0"/>
      <w:r>
        <w:rPr/>
        <w:drawing>
          <wp:inline distB="0" distL="0" distR="0" distT="0">
            <wp:extent cx="5795010" cy="2717165"/>
            <wp:effectExtent b="0" l="0" r="0" t="0"/>
            <wp:docPr descr="Planche rendu 3 - Copie" id="0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Planche rendu 3 - Copie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5010" cy="2717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jc w:val="center"/>
      </w:pPr>
      <w:r>
        <w:rPr/>
      </w:r>
    </w:p>
    <w:p>
      <w:pPr>
        <w:pStyle w:val="style0"/>
        <w:jc w:val="center"/>
      </w:pPr>
      <w:r>
        <w:rPr/>
      </w:r>
    </w:p>
    <w:p>
      <w:pPr>
        <w:pStyle w:val="style0"/>
        <w:jc w:val="center"/>
      </w:pPr>
      <w:r>
        <w:rPr/>
      </w:r>
    </w:p>
    <w:p>
      <w:pPr>
        <w:pStyle w:val="style0"/>
        <w:jc w:val="center"/>
      </w:pPr>
      <w:r>
        <w:rPr/>
      </w:r>
    </w:p>
    <w:p>
      <w:pPr>
        <w:pStyle w:val="style0"/>
        <w:jc w:val="center"/>
      </w:pPr>
      <w:r>
        <w:rPr/>
      </w:r>
    </w:p>
    <w:p>
      <w:pPr>
        <w:pStyle w:val="style0"/>
        <w:jc w:val="center"/>
      </w:pPr>
      <w:r>
        <w:rPr/>
      </w:r>
    </w:p>
    <w:p>
      <w:pPr>
        <w:pStyle w:val="style0"/>
        <w:jc w:val="center"/>
      </w:pPr>
      <w:r>
        <w:rPr/>
      </w:r>
    </w:p>
    <w:p>
      <w:pPr>
        <w:pStyle w:val="style0"/>
        <w:jc w:val="center"/>
      </w:pPr>
      <w:r>
        <w:rPr/>
      </w:r>
    </w:p>
    <w:p>
      <w:pPr>
        <w:pStyle w:val="style0"/>
        <w:jc w:val="center"/>
      </w:pPr>
      <w:r>
        <w:rPr/>
      </w:r>
    </w:p>
    <w:p>
      <w:pPr>
        <w:pStyle w:val="style0"/>
        <w:jc w:val="center"/>
      </w:pPr>
      <w:r>
        <w:rPr/>
      </w:r>
    </w:p>
    <w:p>
      <w:pPr>
        <w:pStyle w:val="style0"/>
        <w:jc w:val="center"/>
      </w:pPr>
      <w:r>
        <w:rPr/>
      </w:r>
    </w:p>
    <w:p>
      <w:pPr>
        <w:pStyle w:val="style0"/>
        <w:jc w:val="center"/>
      </w:pPr>
      <w:r>
        <w:rPr/>
      </w:r>
    </w:p>
    <w:p>
      <w:pPr>
        <w:pStyle w:val="style0"/>
        <w:jc w:val="center"/>
      </w:pPr>
      <w:r>
        <w:rPr/>
      </w:r>
    </w:p>
    <w:p>
      <w:pPr>
        <w:pStyle w:val="style0"/>
        <w:ind w:hanging="0" w:left="0" w:right="0"/>
        <w:jc w:val="center"/>
      </w:pPr>
      <w:r>
        <w:rPr/>
        <w:t xml:space="preserve">                       </w:t>
      </w:r>
    </w:p>
    <w:p>
      <w:pPr>
        <w:pStyle w:val="style0"/>
        <w:ind w:hanging="0" w:left="0" w:right="0"/>
        <w:jc w:val="left"/>
      </w:pPr>
      <w:r>
        <w:rPr/>
      </w:r>
    </w:p>
    <w:p>
      <w:pPr>
        <w:pStyle w:val="style0"/>
        <w:pageBreakBefore/>
        <w:ind w:hanging="0" w:left="0" w:right="0"/>
        <w:jc w:val="left"/>
      </w:pPr>
      <w:r>
        <w:rPr>
          <w:b/>
          <w:i/>
          <w:sz w:val="24"/>
          <w:u w:val="single"/>
        </w:rPr>
        <w:t>ANNEXE 2 – PLAN DE SITUATION DU PROJET</w:t>
      </w:r>
    </w:p>
    <w:p>
      <w:pPr>
        <w:pStyle w:val="style0"/>
        <w:ind w:hanging="0" w:left="0" w:right="0"/>
        <w:jc w:val="left"/>
      </w:pPr>
      <w:r>
        <w:rPr>
          <w:b/>
          <w:i/>
          <w:sz w:val="24"/>
          <w:u w:val="single"/>
        </w:rPr>
      </w:r>
    </w:p>
    <w:p>
      <w:pPr>
        <w:pStyle w:val="style0"/>
        <w:jc w:val="center"/>
      </w:pPr>
      <w:r>
        <w:rPr/>
        <w:drawing>
          <wp:inline distB="0" distL="0" distR="0" distT="0">
            <wp:extent cx="13301345" cy="8232140"/>
            <wp:effectExtent b="0" l="0" r="0" t="0"/>
            <wp:docPr descr="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" name="Picture"/>
                    <pic:cNvPicPr>
                      <a:picLocks noChangeArrowheads="1" noChangeAspect="1"/>
                    </pic:cNvPicPr>
                  </pic:nvPicPr>
                  <pic:blipFill>
                    <a:blip r:embed="rId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01345" cy="8232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  <w:pict>
          <v:shapetype id="shapetype_32" coordsize="21600,21600" o:spt="32" path="m,l21600,21600nfe">
            <v:stroke joinstyle="miter"/>
            <v:path gradientshapeok="t" o:connecttype="rect" textboxrect="0,0,21600,21600"/>
          </v:shapetype>
          <v:shape id="shape_0" style="position:absolute;margin-left:564.95pt;margin-top:358.8pt;width:77.45pt;height:223pt" type="shapetype_32">
            <v:wrap v:type="none"/>
            <v:fill detectmouseclick="t"/>
            <v:stroke color="red" endarrow="block" endarrowlength="medium" endarrowwidth="medium" endcap="flat" joinstyle="round" weight="38160"/>
          </v:shape>
        </w:pict>
        <w:pict>
          <v:oval fillcolor="red" id="shape_0" style="position:absolute;margin-left:541.6pt;margin-top:327.5pt;width:33.4pt;height:31.5pt">
            <v:wrap v:type="none"/>
            <v:fill color2="aqua" detectmouseclick="t" type="solid"/>
            <v:stroke color="red" endcap="flat" joinstyle="round" weight="38160"/>
          </v:oval>
        </w:pict>
      </w:r>
    </w:p>
    <w:p>
      <w:pPr>
        <w:pStyle w:val="style63"/>
        <w:spacing w:after="120" w:before="0"/>
        <w:ind w:hanging="0" w:left="0" w:right="0"/>
        <w:contextualSpacing w:val="false"/>
        <w:jc w:val="center"/>
      </w:pPr>
      <w:r>
        <w:rPr>
          <w:b/>
          <w:sz w:val="40"/>
        </w:rPr>
        <w:t>SITE</w:t>
      </w:r>
    </w:p>
    <w:p>
      <w:pPr>
        <w:pStyle w:val="style0"/>
      </w:pPr>
      <w:r>
        <w:rPr/>
      </w:r>
    </w:p>
    <w:p>
      <w:pPr>
        <w:pStyle w:val="style0"/>
      </w:pPr>
      <w:r>
        <w:rPr/>
      </w:r>
    </w:p>
    <w:p>
      <w:pPr>
        <w:pStyle w:val="style0"/>
      </w:pPr>
      <w:r>
        <w:rPr/>
      </w:r>
    </w:p>
    <w:p>
      <w:pPr>
        <w:pStyle w:val="style0"/>
        <w:ind w:hanging="0" w:left="0" w:right="0"/>
        <w:jc w:val="left"/>
      </w:pPr>
      <w:r>
        <w:rPr>
          <w:b/>
          <w:i/>
          <w:sz w:val="24"/>
          <w:u w:val="single"/>
        </w:rPr>
        <w:t>ANNEXE 3 – REPORTAGE PHOTOGRAPHIQUE</w:t>
      </w:r>
    </w:p>
    <w:p>
      <w:pPr>
        <w:pStyle w:val="style0"/>
        <w:ind w:hanging="0" w:left="0" w:right="0"/>
        <w:jc w:val="left"/>
      </w:pPr>
      <w:r>
        <w:rPr>
          <w:b/>
          <w:i/>
          <w:sz w:val="24"/>
          <w:u w:val="single"/>
        </w:rPr>
      </w:r>
    </w:p>
    <w:p>
      <w:pPr>
        <w:pStyle w:val="style0"/>
      </w:pPr>
      <w:r>
        <w:rPr/>
      </w:r>
    </w:p>
    <w:p>
      <w:pPr>
        <w:pStyle w:val="style0"/>
        <w:jc w:val="center"/>
      </w:pPr>
      <w:r>
        <w:rPr/>
        <w:drawing>
          <wp:inline distB="0" distL="0" distR="0" distT="0">
            <wp:extent cx="13115290" cy="8192770"/>
            <wp:effectExtent b="0" l="0" r="0" t="0"/>
            <wp:docPr descr="" id="2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2" name="Picture"/>
                    <pic:cNvPicPr>
                      <a:picLocks noChangeArrowheads="1" noChangeAspect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5290" cy="8192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  <w:pict>
          <v:line from="441.9pt,556.5pt" id="shape_0" style="position:absolute;flip:y" to="525.3pt,556.5pt">
            <v:stroke color="white" endcap="flat" joinstyle="round" weight="31680"/>
            <v:fill detectmouseclick="t"/>
          </v:line>
        </w:pict>
        <w:pict>
          <v:shape coordsize="10701,7767" id="shape_0" path="m54,7737c109,7766,316,7762,527,7737c738,7712,1093,7625,1322,7586c1552,7546,1742,7511,1903,7500c2064,7489,2125,7500,2289,7521c2454,7543,2669,7600,2891,7629c3114,7658,3396,7693,3622,7693c3848,7693,4027,7669,4245,7629c4463,7589,4680,7505,4929,7453c5177,7401,5482,7370,5737,7318c5992,7264,6248,7194,6459,7134c6670,7073,6828,7024,7003,6956c7178,6888,7344,6799,7512,6725c7680,6651,7850,6611,8011,6514c8172,6418,8380,6241,8480,6143c8579,6046,8538,6034,8608,5928c8679,5823,8865,5664,8903,5511c8941,5359,8864,5180,8836,5012c8809,4845,8732,4642,8738,4508c8743,4374,8781,4303,8866,4206c8952,4110,9106,4052,9253,3927c9400,3801,9594,3593,9748,3453c9901,3313,10048,3195,10178,3087c10306,2979,10435,2865,10521,2807c10607,2750,10686,2821,10693,2742c10700,2664,10659,2415,10564,2334c10469,2252,10232,2334,10124,2252c10017,2170,9989,1972,9920,1839c9849,1705,9787,1552,9705,1451c9321,1147,9151,1038,9086,945c9022,853,9050,775,9038,676c9027,578,9035,458,9017,353c8862,0,8758,2,8607,42c8455,81,8230,178,8022,286c7814,395,7618,513,7358,693c7068,909,6803,1091,6520,1317c5338,2216,4761,2721,4761,2721c4403,3030,3801,3539,3471,3841c3142,4142,3066,4232,2784,4529c2501,4827,2060,5308,1773,5627c1487,5946,1265,6197,1064,6445c946,6603,896,6653,849,6725c308,7464,240,7502,201,7559c161,7616,0,7707,54,7737e" style="position:absolute;margin-left:256.7pt;margin-top:87.4pt;width:532.5pt;height:386.6pt">
            <v:stroke color="#0070c0" endcap="flat" joinstyle="round" weight="38160"/>
            <v:fill detectmouseclick="t"/>
          </v:shape>
        </w:pict>
        <w:pict>
          <v:shape id="shape_0" style="position:absolute;margin-left:395.2pt;margin-top:468.35pt;width:46.6pt;height:88.1pt" type="shapetype_32">
            <v:wrap v:type="none"/>
            <v:fill detectmouseclick="t"/>
            <v:stroke color="white" endarrow="block" endarrowlength="medium" endarrowwidth="medium" endcap="flat" joinstyle="round" weight="31680"/>
          </v:shape>
        </w:pict>
        <w:pict>
          <v:shape coordsize="7238,7323" id="shape_0" path="m2282,5681c2112,5905,1801,6036,1449,6189c1098,6341,376,6470,122,6568c115,6626,117,6687,163,6764c11,7054,0,7227,141,7275c281,7322,362,7307,808,7261c1253,7216,2469,6973,2914,6871c3359,6770,3298,6717,3478,6653c3658,6590,3825,6553,3995,6491c4166,6429,4338,6378,4503,6281c4667,6184,4878,6008,4979,5910c5080,5812,5038,5800,5110,5695c5182,5589,5371,5431,5410,5278c5448,5125,5370,4945,5342,4778c5314,4611,5236,4408,5241,4273c5247,4139,5285,4069,5372,3972c5460,3875,5617,3818,5766,3692c5915,3567,6112,3358,6269,3219c6425,3079,6574,2960,6706,2853c6837,2745,6968,2630,7055,2573c7143,2515,7223,2587,7230,2508c7237,2429,7195,2181,7099,2099c7003,2017,6761,2100,6652,2017c6543,1935,6514,1737,6443,1604c6372,1470,6309,1317,6225,1216c5835,912,5662,803,5596,710c5531,617,5559,540,5547,441c5535,343,5564,190,5526,118c5240,0,5177,7,5064,47c4950,86,4818,136,4637,247c4455,357,4219,537,3976,709c3860,1016,4024,1566,4069,1980c3323,2965,3591,3382,3456,3764c3320,4146,2662,4523,2466,4842c2271,5162,2451,5457,2282,5681e" style="position:absolute;margin-left:429.45pt;margin-top:99.25pt;width:359.4pt;height:364.1pt">
            <v:stroke color="#0070c0" dashstyle="longdash" endcap="flat" joinstyle="round" weight="25560"/>
            <v:fill detectmouseclick="t"/>
          </v:shape>
        </w:pict>
        <w:pict>
          <v:line from="648.7pt,487.3pt" id="shape_0" style="position:absolute;flip:y" to="746.5pt,487.3pt">
            <v:stroke color="white" endcap="flat" joinstyle="round" weight="31680"/>
            <v:fill detectmouseclick="t"/>
          </v:line>
        </w:pict>
        <w:pict>
          <v:shape id="shape_0" style="position:absolute;margin-left:601.85pt;margin-top:399.1pt;width:46.6pt;height:88.05pt" type="shapetype_32">
            <v:wrap v:type="none"/>
            <v:fill detectmouseclick="t"/>
            <v:stroke color="white" endarrow="block" endarrowlength="medium" endarrowwidth="medium" endcap="flat" joinstyle="round" weight="31680"/>
          </v:shape>
        </w:pict>
      </w:r>
    </w:p>
    <w:p>
      <w:pPr>
        <w:pStyle w:val="style63"/>
        <w:spacing w:after="120" w:before="0"/>
        <w:ind w:hanging="0" w:left="0" w:right="0"/>
        <w:contextualSpacing w:val="false"/>
        <w:jc w:val="center"/>
      </w:pPr>
      <w:r>
        <w:rPr>
          <w:b/>
          <w:color w:val="FF0000"/>
          <w:sz w:val="28"/>
        </w:rPr>
        <w:t>5&lt;</w:t>
      </w:r>
    </w:p>
    <w:p>
      <w:pPr>
        <w:pStyle w:val="style0"/>
      </w:pPr>
      <w:r>
        <w:rPr/>
      </w:r>
    </w:p>
    <w:p>
      <w:pPr>
        <w:pStyle w:val="style0"/>
      </w:pPr>
      <w:r>
        <w:rPr>
          <w:b/>
          <w:i/>
          <w:sz w:val="24"/>
          <w:u w:val="single"/>
        </w:rPr>
      </w:r>
    </w:p>
    <w:tbl>
      <w:tblPr>
        <w:jc w:val="left"/>
        <w:tblInd w:type="dxa" w:w="142"/>
        <w:tblBorders>
          <w:top w:color="00000A" w:space="0" w:sz="4" w:val="single"/>
          <w:left w:color="00000A" w:space="0" w:sz="4" w:val="single"/>
          <w:bottom w:color="00000A" w:space="0" w:sz="4" w:val="single"/>
          <w:insideH w:color="00000A" w:space="0" w:sz="4" w:val="single"/>
          <w:right w:color="00000A" w:space="0" w:sz="4" w:val="single"/>
          <w:insideV w:color="00000A" w:space="0" w:sz="4" w:val="single"/>
        </w:tblBorders>
        <w:tblCellMar>
          <w:top w:type="dxa" w:w="0"/>
          <w:left w:type="dxa" w:w="108"/>
          <w:bottom w:type="dxa" w:w="0"/>
          <w:right w:type="dxa" w:w="108"/>
        </w:tblCellMar>
      </w:tblPr>
      <w:tblGrid>
        <w:gridCol w:w="11141"/>
        <w:gridCol w:w="11141"/>
      </w:tblGrid>
      <w:tr>
        <w:trPr>
          <w:cantSplit w:val="false"/>
        </w:trPr>
        <w:tc>
          <w:tcPr>
            <w:tcW w:type="dxa" w:w="1114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auto" w:val="clear"/>
            <w:tcMar>
              <w:left w:type="dxa" w:w="108"/>
            </w:tcMar>
          </w:tcPr>
          <w:p>
            <w:pPr>
              <w:pStyle w:val="style0"/>
              <w:ind w:hanging="0" w:left="0" w:right="0"/>
              <w:jc w:val="center"/>
            </w:pPr>
            <w:r>
              <w:rPr/>
              <w:drawing>
                <wp:inline distB="0" distL="0" distR="0" distT="0">
                  <wp:extent cx="5281295" cy="3959860"/>
                  <wp:effectExtent b="0" l="0" r="0" t="0"/>
                  <wp:docPr descr="" id="3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descr="" id="3" name="Picture"/>
                          <pic:cNvPicPr>
                            <a:picLocks noChangeArrowheads="1" noChangeAspect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1295" cy="3959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114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auto" w:val="clear"/>
            <w:tcMar>
              <w:left w:type="dxa" w:w="108"/>
            </w:tcMar>
          </w:tcPr>
          <w:p>
            <w:pPr>
              <w:pStyle w:val="style0"/>
              <w:ind w:hanging="0" w:left="0" w:right="0"/>
              <w:jc w:val="center"/>
            </w:pPr>
            <w:r>
              <w:rPr/>
              <w:drawing>
                <wp:inline distB="0" distL="0" distR="0" distT="0">
                  <wp:extent cx="5281295" cy="3959860"/>
                  <wp:effectExtent b="0" l="0" r="0" t="0"/>
                  <wp:docPr descr="" id="4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descr="" id="4" name="Picture"/>
                          <pic:cNvPicPr>
                            <a:picLocks noChangeArrowheads="1" noChangeAspect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1295" cy="3959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cantSplit w:val="false"/>
        </w:trPr>
        <w:tc>
          <w:tcPr>
            <w:tcW w:type="dxa" w:w="1114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auto" w:val="clear"/>
            <w:tcMar>
              <w:left w:type="dxa" w:w="108"/>
            </w:tcMar>
          </w:tcPr>
          <w:p>
            <w:pPr>
              <w:pStyle w:val="style0"/>
              <w:ind w:hanging="0" w:left="0" w:right="0"/>
              <w:jc w:val="center"/>
            </w:pPr>
            <w:r>
              <w:rPr>
                <w:b/>
                <w:i/>
                <w:sz w:val="24"/>
                <w:u w:val="single"/>
              </w:rPr>
              <w:t>Photographie repère n°1</w:t>
            </w:r>
          </w:p>
        </w:tc>
        <w:tc>
          <w:tcPr>
            <w:tcW w:type="dxa" w:w="1114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auto" w:val="clear"/>
            <w:tcMar>
              <w:left w:type="dxa" w:w="108"/>
            </w:tcMar>
          </w:tcPr>
          <w:p>
            <w:pPr>
              <w:pStyle w:val="style0"/>
              <w:ind w:hanging="0" w:left="0" w:right="0"/>
              <w:jc w:val="center"/>
            </w:pPr>
            <w:r>
              <w:rPr>
                <w:b/>
                <w:i/>
                <w:sz w:val="24"/>
                <w:u w:val="single"/>
              </w:rPr>
              <w:t>Photographie repère n°2</w:t>
            </w:r>
          </w:p>
        </w:tc>
      </w:tr>
    </w:tbl>
    <w:p>
      <w:pPr>
        <w:pStyle w:val="style0"/>
      </w:pPr>
      <w:r>
        <w:rPr/>
      </w:r>
    </w:p>
    <w:tbl>
      <w:tblPr>
        <w:jc w:val="left"/>
        <w:tblInd w:type="dxa" w:w="142"/>
        <w:tblBorders>
          <w:top w:color="00000A" w:space="0" w:sz="4" w:val="single"/>
          <w:left w:color="00000A" w:space="0" w:sz="4" w:val="single"/>
          <w:bottom w:color="00000A" w:space="0" w:sz="4" w:val="single"/>
          <w:insideH w:color="00000A" w:space="0" w:sz="4" w:val="single"/>
          <w:right w:color="00000A" w:space="0" w:sz="4" w:val="single"/>
          <w:insideV w:color="00000A" w:space="0" w:sz="4" w:val="single"/>
        </w:tblBorders>
        <w:tblCellMar>
          <w:top w:type="dxa" w:w="0"/>
          <w:left w:type="dxa" w:w="108"/>
          <w:bottom w:type="dxa" w:w="0"/>
          <w:right w:type="dxa" w:w="108"/>
        </w:tblCellMar>
      </w:tblPr>
      <w:tblGrid>
        <w:gridCol w:w="11141"/>
        <w:gridCol w:w="11141"/>
      </w:tblGrid>
      <w:tr>
        <w:trPr>
          <w:cantSplit w:val="false"/>
        </w:trPr>
        <w:tc>
          <w:tcPr>
            <w:tcW w:type="dxa" w:w="1114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auto" w:val="clear"/>
            <w:tcMar>
              <w:left w:type="dxa" w:w="108"/>
            </w:tcMar>
          </w:tcPr>
          <w:p>
            <w:pPr>
              <w:pStyle w:val="style0"/>
              <w:ind w:hanging="0" w:left="0" w:right="0"/>
              <w:jc w:val="center"/>
            </w:pPr>
            <w:r>
              <w:rPr/>
              <w:drawing>
                <wp:inline distB="0" distL="0" distR="0" distT="0">
                  <wp:extent cx="5281295" cy="3959860"/>
                  <wp:effectExtent b="0" l="0" r="0" t="0"/>
                  <wp:docPr descr="" id="5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descr="" id="5" name="Picture"/>
                          <pic:cNvPicPr>
                            <a:picLocks noChangeArrowheads="1" noChangeAspect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1295" cy="3959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114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auto" w:val="clear"/>
            <w:tcMar>
              <w:left w:type="dxa" w:w="108"/>
            </w:tcMar>
          </w:tcPr>
          <w:p>
            <w:pPr>
              <w:pStyle w:val="style0"/>
              <w:ind w:hanging="0" w:left="0" w:right="0"/>
              <w:jc w:val="center"/>
            </w:pPr>
            <w:r>
              <w:rPr/>
              <w:drawing>
                <wp:inline distB="0" distL="0" distR="0" distT="0">
                  <wp:extent cx="5281295" cy="3959860"/>
                  <wp:effectExtent b="0" l="0" r="0" t="0"/>
                  <wp:docPr descr="" id="6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descr="" id="6" name="Picture"/>
                          <pic:cNvPicPr>
                            <a:picLocks noChangeArrowheads="1" noChangeAspect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1295" cy="3959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cantSplit w:val="false"/>
        </w:trPr>
        <w:tc>
          <w:tcPr>
            <w:tcW w:type="dxa" w:w="1114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auto" w:val="clear"/>
            <w:tcMar>
              <w:left w:type="dxa" w:w="108"/>
            </w:tcMar>
          </w:tcPr>
          <w:p>
            <w:pPr>
              <w:pStyle w:val="style0"/>
              <w:ind w:hanging="0" w:left="0" w:right="0"/>
              <w:jc w:val="center"/>
            </w:pPr>
            <w:r>
              <w:rPr>
                <w:b/>
                <w:i/>
                <w:sz w:val="24"/>
                <w:u w:val="single"/>
              </w:rPr>
              <w:t>Photographie repère n°3</w:t>
            </w:r>
          </w:p>
        </w:tc>
        <w:tc>
          <w:tcPr>
            <w:tcW w:type="dxa" w:w="1114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auto" w:val="clear"/>
            <w:tcMar>
              <w:left w:type="dxa" w:w="108"/>
            </w:tcMar>
          </w:tcPr>
          <w:p>
            <w:pPr>
              <w:pStyle w:val="style0"/>
              <w:ind w:hanging="0" w:left="0" w:right="0"/>
              <w:jc w:val="center"/>
            </w:pPr>
            <w:r>
              <w:rPr>
                <w:b/>
                <w:i/>
                <w:sz w:val="24"/>
                <w:u w:val="single"/>
              </w:rPr>
              <w:t>Photographie repère n°4</w:t>
            </w:r>
          </w:p>
        </w:tc>
      </w:tr>
    </w:tbl>
    <w:p>
      <w:pPr>
        <w:pStyle w:val="style0"/>
      </w:pPr>
      <w:r>
        <w:rPr>
          <w:b/>
          <w:i/>
          <w:sz w:val="24"/>
          <w:u w:val="single"/>
        </w:rPr>
      </w:r>
    </w:p>
    <w:tbl>
      <w:tblPr>
        <w:jc w:val="left"/>
        <w:tblInd w:type="dxa" w:w="142"/>
        <w:tblBorders>
          <w:top w:color="00000A" w:space="0" w:sz="4" w:val="single"/>
          <w:left w:color="00000A" w:space="0" w:sz="4" w:val="single"/>
          <w:bottom w:color="00000A" w:space="0" w:sz="4" w:val="single"/>
          <w:insideH w:color="00000A" w:space="0" w:sz="4" w:val="single"/>
          <w:right w:color="00000A" w:space="0" w:sz="4" w:val="single"/>
          <w:insideV w:color="00000A" w:space="0" w:sz="4" w:val="single"/>
        </w:tblBorders>
        <w:tblCellMar>
          <w:top w:type="dxa" w:w="0"/>
          <w:left w:type="dxa" w:w="108"/>
          <w:bottom w:type="dxa" w:w="0"/>
          <w:right w:type="dxa" w:w="108"/>
        </w:tblCellMar>
      </w:tblPr>
      <w:tblGrid>
        <w:gridCol w:w="11141"/>
        <w:gridCol w:w="11141"/>
      </w:tblGrid>
      <w:tr>
        <w:trPr>
          <w:cantSplit w:val="false"/>
        </w:trPr>
        <w:tc>
          <w:tcPr>
            <w:tcW w:type="dxa" w:w="1114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auto" w:val="clear"/>
            <w:tcMar>
              <w:left w:type="dxa" w:w="108"/>
            </w:tcMar>
          </w:tcPr>
          <w:p>
            <w:pPr>
              <w:pStyle w:val="style0"/>
              <w:ind w:hanging="0" w:left="0" w:right="0"/>
              <w:jc w:val="center"/>
            </w:pPr>
            <w:r>
              <w:rPr/>
              <w:drawing>
                <wp:inline distB="0" distL="0" distR="0" distT="0">
                  <wp:extent cx="5281295" cy="3959860"/>
                  <wp:effectExtent b="0" l="0" r="0" t="0"/>
                  <wp:docPr descr="" id="7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descr="" id="7" name="Picture"/>
                          <pic:cNvPicPr>
                            <a:picLocks noChangeArrowheads="1" noChangeAspect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1295" cy="3959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114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auto" w:val="clear"/>
            <w:tcMar>
              <w:left w:type="dxa" w:w="108"/>
            </w:tcMar>
          </w:tcPr>
          <w:p>
            <w:pPr>
              <w:pStyle w:val="style0"/>
              <w:ind w:hanging="0" w:left="0" w:right="0"/>
              <w:jc w:val="center"/>
            </w:pPr>
            <w:r>
              <w:rPr/>
              <w:drawing>
                <wp:inline distB="0" distL="0" distR="0" distT="0">
                  <wp:extent cx="5281295" cy="3959860"/>
                  <wp:effectExtent b="0" l="0" r="0" t="0"/>
                  <wp:docPr descr="" id="8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descr="" id="8" name="Picture"/>
                          <pic:cNvPicPr>
                            <a:picLocks noChangeArrowheads="1" noChangeAspect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1295" cy="3959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cantSplit w:val="false"/>
        </w:trPr>
        <w:tc>
          <w:tcPr>
            <w:tcW w:type="dxa" w:w="1114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auto" w:val="clear"/>
            <w:tcMar>
              <w:left w:type="dxa" w:w="108"/>
            </w:tcMar>
          </w:tcPr>
          <w:p>
            <w:pPr>
              <w:pStyle w:val="style0"/>
              <w:ind w:hanging="0" w:left="0" w:right="0"/>
              <w:jc w:val="center"/>
            </w:pPr>
            <w:r>
              <w:rPr>
                <w:b/>
                <w:i/>
                <w:sz w:val="24"/>
                <w:u w:val="single"/>
              </w:rPr>
              <w:t>Photographie repère n°5</w:t>
            </w:r>
          </w:p>
        </w:tc>
        <w:tc>
          <w:tcPr>
            <w:tcW w:type="dxa" w:w="1114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auto" w:val="clear"/>
            <w:tcMar>
              <w:left w:type="dxa" w:w="108"/>
            </w:tcMar>
          </w:tcPr>
          <w:p>
            <w:pPr>
              <w:pStyle w:val="style0"/>
              <w:ind w:hanging="0" w:left="0" w:right="0"/>
              <w:jc w:val="center"/>
            </w:pPr>
            <w:r>
              <w:rPr>
                <w:b/>
                <w:i/>
                <w:sz w:val="24"/>
                <w:u w:val="single"/>
              </w:rPr>
              <w:t>Photographie repère n°6</w:t>
            </w:r>
          </w:p>
        </w:tc>
      </w:tr>
    </w:tbl>
    <w:p>
      <w:pPr>
        <w:pStyle w:val="style0"/>
      </w:pPr>
      <w:r>
        <w:rPr/>
      </w:r>
    </w:p>
    <w:tbl>
      <w:tblPr>
        <w:jc w:val="left"/>
        <w:tblInd w:type="dxa" w:w="142"/>
        <w:tblBorders>
          <w:top w:color="00000A" w:space="0" w:sz="4" w:val="single"/>
          <w:left w:color="00000A" w:space="0" w:sz="4" w:val="single"/>
          <w:bottom w:color="00000A" w:space="0" w:sz="4" w:val="single"/>
          <w:insideH w:color="00000A" w:space="0" w:sz="4" w:val="single"/>
          <w:right w:color="00000A" w:space="0" w:sz="4" w:val="single"/>
          <w:insideV w:color="00000A" w:space="0" w:sz="4" w:val="single"/>
        </w:tblBorders>
        <w:tblCellMar>
          <w:top w:type="dxa" w:w="0"/>
          <w:left w:type="dxa" w:w="108"/>
          <w:bottom w:type="dxa" w:w="0"/>
          <w:right w:type="dxa" w:w="108"/>
        </w:tblCellMar>
      </w:tblPr>
      <w:tblGrid>
        <w:gridCol w:w="11141"/>
        <w:gridCol w:w="11141"/>
      </w:tblGrid>
      <w:tr>
        <w:trPr>
          <w:cantSplit w:val="false"/>
        </w:trPr>
        <w:tc>
          <w:tcPr>
            <w:tcW w:type="dxa" w:w="1114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auto" w:val="clear"/>
            <w:tcMar>
              <w:left w:type="dxa" w:w="108"/>
            </w:tcMar>
          </w:tcPr>
          <w:p>
            <w:pPr>
              <w:pStyle w:val="style0"/>
              <w:ind w:hanging="0" w:left="0" w:right="0"/>
              <w:jc w:val="center"/>
            </w:pPr>
            <w:r>
              <w:rPr/>
              <w:drawing>
                <wp:inline distB="0" distL="0" distR="0" distT="0">
                  <wp:extent cx="5281295" cy="3959860"/>
                  <wp:effectExtent b="0" l="0" r="0" t="0"/>
                  <wp:docPr descr="" id="9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descr="" id="9" name="Picture"/>
                          <pic:cNvPicPr>
                            <a:picLocks noChangeArrowheads="1" noChangeAspect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1295" cy="3959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114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auto" w:val="clear"/>
            <w:tcMar>
              <w:left w:type="dxa" w:w="108"/>
            </w:tcMar>
          </w:tcPr>
          <w:p>
            <w:pPr>
              <w:pStyle w:val="style0"/>
              <w:ind w:hanging="0" w:left="0" w:right="0"/>
              <w:jc w:val="center"/>
            </w:pPr>
            <w:r>
              <w:rPr/>
              <w:drawing>
                <wp:inline distB="0" distL="0" distR="0" distT="0">
                  <wp:extent cx="5281295" cy="3959860"/>
                  <wp:effectExtent b="0" l="0" r="0" t="0"/>
                  <wp:docPr descr="" id="10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descr="" id="10" name="Picture"/>
                          <pic:cNvPicPr>
                            <a:picLocks noChangeArrowheads="1" noChangeAspect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1295" cy="3959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cantSplit w:val="false"/>
        </w:trPr>
        <w:tc>
          <w:tcPr>
            <w:tcW w:type="dxa" w:w="1114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auto" w:val="clear"/>
            <w:tcMar>
              <w:left w:type="dxa" w:w="108"/>
            </w:tcMar>
          </w:tcPr>
          <w:p>
            <w:pPr>
              <w:pStyle w:val="style0"/>
              <w:ind w:hanging="0" w:left="0" w:right="0"/>
              <w:jc w:val="center"/>
            </w:pPr>
            <w:r>
              <w:rPr>
                <w:b/>
                <w:i/>
                <w:sz w:val="24"/>
                <w:u w:val="single"/>
              </w:rPr>
              <w:t>Photographie repère n°7</w:t>
            </w:r>
          </w:p>
        </w:tc>
        <w:tc>
          <w:tcPr>
            <w:tcW w:type="dxa" w:w="1114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auto" w:val="clear"/>
            <w:tcMar>
              <w:left w:type="dxa" w:w="108"/>
            </w:tcMar>
          </w:tcPr>
          <w:p>
            <w:pPr>
              <w:pStyle w:val="style0"/>
              <w:ind w:hanging="0" w:left="0" w:right="0"/>
              <w:jc w:val="center"/>
            </w:pPr>
            <w:r>
              <w:rPr>
                <w:b/>
                <w:i/>
                <w:sz w:val="24"/>
                <w:u w:val="single"/>
              </w:rPr>
              <w:t>Photographie repère n°8</w:t>
            </w:r>
          </w:p>
        </w:tc>
      </w:tr>
    </w:tbl>
    <w:p>
      <w:pPr>
        <w:pStyle w:val="style0"/>
      </w:pPr>
      <w:r>
        <w:rPr>
          <w:b/>
          <w:i/>
          <w:sz w:val="24"/>
          <w:u w:val="single"/>
        </w:rPr>
      </w:r>
    </w:p>
    <w:p>
      <w:pPr>
        <w:pStyle w:val="style0"/>
        <w:ind w:hanging="0" w:left="0" w:right="0"/>
        <w:jc w:val="left"/>
      </w:pPr>
      <w:r>
        <w:rPr/>
      </w:r>
    </w:p>
    <w:p>
      <w:pPr>
        <w:pStyle w:val="style0"/>
        <w:pageBreakBefore/>
      </w:pPr>
      <w:r>
        <w:rPr/>
      </w:r>
    </w:p>
    <w:tbl>
      <w:tblPr>
        <w:jc w:val="left"/>
        <w:tblInd w:type="dxa" w:w="142"/>
        <w:tblBorders>
          <w:top w:color="00000A" w:space="0" w:sz="4" w:val="single"/>
          <w:left w:color="00000A" w:space="0" w:sz="4" w:val="single"/>
          <w:bottom w:color="00000A" w:space="0" w:sz="4" w:val="single"/>
          <w:insideH w:color="00000A" w:space="0" w:sz="4" w:val="single"/>
          <w:right w:color="00000A" w:space="0" w:sz="4" w:val="single"/>
          <w:insideV w:color="00000A" w:space="0" w:sz="4" w:val="single"/>
        </w:tblBorders>
        <w:tblCellMar>
          <w:top w:type="dxa" w:w="0"/>
          <w:left w:type="dxa" w:w="108"/>
          <w:bottom w:type="dxa" w:w="0"/>
          <w:right w:type="dxa" w:w="108"/>
        </w:tblCellMar>
      </w:tblPr>
      <w:tblGrid>
        <w:gridCol w:w="11141"/>
        <w:gridCol w:w="11141"/>
      </w:tblGrid>
      <w:tr>
        <w:trPr>
          <w:cantSplit w:val="false"/>
        </w:trPr>
        <w:tc>
          <w:tcPr>
            <w:tcW w:type="dxa" w:w="1114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auto" w:val="clear"/>
            <w:tcMar>
              <w:left w:type="dxa" w:w="108"/>
            </w:tcMar>
          </w:tcPr>
          <w:p>
            <w:pPr>
              <w:pStyle w:val="style0"/>
              <w:ind w:hanging="0" w:left="0" w:right="0"/>
              <w:jc w:val="center"/>
            </w:pPr>
            <w:r>
              <w:rPr/>
              <w:drawing>
                <wp:inline distB="0" distL="0" distR="0" distT="0">
                  <wp:extent cx="5281295" cy="3959860"/>
                  <wp:effectExtent b="0" l="0" r="0" t="0"/>
                  <wp:docPr descr="" id="11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descr="" id="11" name="Picture"/>
                          <pic:cNvPicPr>
                            <a:picLocks noChangeArrowheads="1" noChangeAspect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1295" cy="3959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114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auto" w:val="clear"/>
            <w:tcMar>
              <w:left w:type="dxa" w:w="108"/>
            </w:tcMar>
          </w:tcPr>
          <w:p>
            <w:pPr>
              <w:pStyle w:val="style0"/>
              <w:ind w:hanging="0" w:left="0" w:right="0"/>
              <w:jc w:val="center"/>
            </w:pPr>
            <w:r>
              <w:rPr/>
              <w:drawing>
                <wp:inline distB="0" distL="0" distR="0" distT="0">
                  <wp:extent cx="5281295" cy="3959860"/>
                  <wp:effectExtent b="0" l="0" r="0" t="0"/>
                  <wp:docPr descr="" id="12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descr="" id="12" name="Picture"/>
                          <pic:cNvPicPr>
                            <a:picLocks noChangeArrowheads="1" noChangeAspect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1295" cy="3959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cantSplit w:val="false"/>
        </w:trPr>
        <w:tc>
          <w:tcPr>
            <w:tcW w:type="dxa" w:w="1114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auto" w:val="clear"/>
            <w:tcMar>
              <w:left w:type="dxa" w:w="108"/>
            </w:tcMar>
          </w:tcPr>
          <w:p>
            <w:pPr>
              <w:pStyle w:val="style0"/>
              <w:ind w:hanging="0" w:left="0" w:right="0"/>
              <w:jc w:val="center"/>
            </w:pPr>
            <w:r>
              <w:rPr>
                <w:b/>
                <w:i/>
                <w:sz w:val="24"/>
                <w:u w:val="single"/>
              </w:rPr>
              <w:t>Photographie repère n°9</w:t>
            </w:r>
          </w:p>
        </w:tc>
        <w:tc>
          <w:tcPr>
            <w:tcW w:type="dxa" w:w="1114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auto" w:val="clear"/>
            <w:tcMar>
              <w:left w:type="dxa" w:w="108"/>
            </w:tcMar>
          </w:tcPr>
          <w:p>
            <w:pPr>
              <w:pStyle w:val="style0"/>
              <w:ind w:hanging="0" w:left="0" w:right="0"/>
              <w:jc w:val="center"/>
            </w:pPr>
            <w:r>
              <w:rPr>
                <w:b/>
                <w:i/>
                <w:sz w:val="24"/>
                <w:u w:val="single"/>
              </w:rPr>
              <w:t>Photographie repère n°10</w:t>
            </w:r>
          </w:p>
        </w:tc>
      </w:tr>
    </w:tbl>
    <w:p>
      <w:pPr>
        <w:pStyle w:val="style0"/>
      </w:pPr>
      <w:r>
        <w:rPr/>
      </w:r>
    </w:p>
    <w:tbl>
      <w:tblPr>
        <w:jc w:val="left"/>
        <w:tblInd w:type="dxa" w:w="142"/>
        <w:tblBorders>
          <w:top w:color="00000A" w:space="0" w:sz="4" w:val="single"/>
          <w:left w:color="00000A" w:space="0" w:sz="4" w:val="single"/>
          <w:bottom w:color="00000A" w:space="0" w:sz="4" w:val="single"/>
          <w:insideH w:color="00000A" w:space="0" w:sz="4" w:val="single"/>
          <w:right w:color="00000A" w:space="0" w:sz="4" w:val="single"/>
          <w:insideV w:color="00000A" w:space="0" w:sz="4" w:val="single"/>
        </w:tblBorders>
        <w:tblCellMar>
          <w:top w:type="dxa" w:w="0"/>
          <w:left w:type="dxa" w:w="108"/>
          <w:bottom w:type="dxa" w:w="0"/>
          <w:right w:type="dxa" w:w="108"/>
        </w:tblCellMar>
      </w:tblPr>
      <w:tblGrid>
        <w:gridCol w:w="11141"/>
        <w:gridCol w:w="11141"/>
      </w:tblGrid>
      <w:tr>
        <w:trPr>
          <w:cantSplit w:val="false"/>
        </w:trPr>
        <w:tc>
          <w:tcPr>
            <w:tcW w:type="dxa" w:w="1114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auto" w:val="clear"/>
            <w:tcMar>
              <w:left w:type="dxa" w:w="108"/>
            </w:tcMar>
          </w:tcPr>
          <w:p>
            <w:pPr>
              <w:pStyle w:val="style0"/>
              <w:ind w:hanging="0" w:left="0" w:right="0"/>
              <w:jc w:val="center"/>
            </w:pPr>
            <w:r>
              <w:rPr/>
              <w:drawing>
                <wp:inline distB="0" distL="0" distR="0" distT="0">
                  <wp:extent cx="5281295" cy="3959860"/>
                  <wp:effectExtent b="0" l="0" r="0" t="0"/>
                  <wp:docPr descr="" id="13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descr="" id="13" name="Picture"/>
                          <pic:cNvPicPr>
                            <a:picLocks noChangeArrowheads="1" noChangeAspect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1295" cy="3959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114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auto" w:val="clear"/>
            <w:tcMar>
              <w:left w:type="dxa" w:w="108"/>
            </w:tcMar>
          </w:tcPr>
          <w:p>
            <w:pPr>
              <w:pStyle w:val="style0"/>
              <w:ind w:hanging="0" w:left="0" w:right="0"/>
              <w:jc w:val="center"/>
            </w:pPr>
            <w:r>
              <w:rPr/>
              <w:drawing>
                <wp:inline distB="0" distL="0" distR="0" distT="0">
                  <wp:extent cx="5281295" cy="3959860"/>
                  <wp:effectExtent b="0" l="0" r="0" t="0"/>
                  <wp:docPr descr="" id="14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descr="" id="14" name="Picture"/>
                          <pic:cNvPicPr>
                            <a:picLocks noChangeArrowheads="1" noChangeAspect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1295" cy="3959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cantSplit w:val="false"/>
        </w:trPr>
        <w:tc>
          <w:tcPr>
            <w:tcW w:type="dxa" w:w="1114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auto" w:val="clear"/>
            <w:tcMar>
              <w:left w:type="dxa" w:w="108"/>
            </w:tcMar>
          </w:tcPr>
          <w:p>
            <w:pPr>
              <w:pStyle w:val="style0"/>
              <w:ind w:hanging="0" w:left="0" w:right="0"/>
              <w:jc w:val="center"/>
            </w:pPr>
            <w:r>
              <w:rPr>
                <w:b/>
                <w:i/>
                <w:sz w:val="24"/>
                <w:u w:val="single"/>
              </w:rPr>
              <w:t>Photographie repère n°11</w:t>
            </w:r>
          </w:p>
        </w:tc>
        <w:tc>
          <w:tcPr>
            <w:tcW w:type="dxa" w:w="1114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auto" w:val="clear"/>
            <w:tcMar>
              <w:left w:type="dxa" w:w="108"/>
            </w:tcMar>
          </w:tcPr>
          <w:p>
            <w:pPr>
              <w:pStyle w:val="style0"/>
              <w:ind w:hanging="0" w:left="0" w:right="0"/>
              <w:jc w:val="center"/>
            </w:pPr>
            <w:r>
              <w:rPr>
                <w:b/>
                <w:i/>
                <w:sz w:val="24"/>
                <w:u w:val="single"/>
              </w:rPr>
              <w:t>Photographie repère n°12</w:t>
            </w:r>
          </w:p>
        </w:tc>
      </w:tr>
    </w:tbl>
    <w:p>
      <w:pPr>
        <w:pStyle w:val="style0"/>
        <w:ind w:hanging="0" w:left="0" w:right="0"/>
        <w:jc w:val="left"/>
      </w:pPr>
      <w:r>
        <w:rPr>
          <w:b/>
          <w:i/>
          <w:sz w:val="24"/>
          <w:u w:val="single"/>
        </w:rPr>
      </w:r>
    </w:p>
    <w:p>
      <w:pPr>
        <w:pStyle w:val="style0"/>
        <w:pageBreakBefore/>
      </w:pPr>
      <w:r>
        <w:rPr>
          <w:b/>
          <w:i/>
          <w:sz w:val="24"/>
          <w:u w:val="single"/>
        </w:rPr>
      </w:r>
    </w:p>
    <w:p>
      <w:pPr>
        <w:pStyle w:val="style0"/>
        <w:ind w:hanging="0" w:left="0" w:right="0"/>
        <w:jc w:val="left"/>
      </w:pPr>
      <w:r>
        <w:rPr>
          <w:b/>
          <w:i/>
          <w:sz w:val="24"/>
          <w:u w:val="single"/>
        </w:rPr>
        <w:t>ANNEXE 4 – PLAN DU PROJET</w:t>
      </w:r>
    </w:p>
    <w:p>
      <w:pPr>
        <w:pStyle w:val="style0"/>
        <w:ind w:hanging="0" w:left="0" w:right="0"/>
        <w:jc w:val="left"/>
      </w:pPr>
      <w:r>
        <w:rPr>
          <w:b/>
          <w:i/>
          <w:sz w:val="24"/>
        </w:rPr>
      </w:r>
    </w:p>
    <w:p>
      <w:pPr>
        <w:pStyle w:val="style0"/>
        <w:ind w:hanging="0" w:left="0" w:right="0"/>
        <w:jc w:val="left"/>
      </w:pPr>
      <w:r>
        <w:rPr/>
        <w:drawing>
          <wp:inline distB="0" distL="0" distR="0" distT="0">
            <wp:extent cx="13811250" cy="5923280"/>
            <wp:effectExtent b="0" l="0" r="0" t="0"/>
            <wp:docPr descr="" id="15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5" name="Picture"/>
                    <pic:cNvPicPr>
                      <a:picLocks noChangeArrowheads="1"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0" cy="5923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  <w:drawing>
          <wp:anchor allowOverlap="1" behindDoc="0" distB="0" distL="0" distR="0" distT="0" layoutInCell="1" locked="0" relativeHeight="0" simplePos="0">
            <wp:simplePos x="0" y="0"/>
            <wp:positionH relativeFrom="character">
              <wp:posOffset>2540</wp:posOffset>
            </wp:positionH>
            <wp:positionV relativeFrom="line">
              <wp:posOffset>5458460</wp:posOffset>
            </wp:positionV>
            <wp:extent cx="4021455" cy="3060065"/>
            <wp:effectExtent b="0" l="0" r="0" t="0"/>
            <wp:wrapNone/>
            <wp:docPr descr="" id="16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6" name="Picture"/>
                    <pic:cNvPicPr>
                      <a:picLocks noChangeArrowheads="1" noChangeAspect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1455" cy="3060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ind w:hanging="0" w:left="0" w:right="0"/>
        <w:jc w:val="left"/>
      </w:pPr>
      <w:r>
        <w:rPr>
          <w:b/>
          <w:i/>
          <w:sz w:val="24"/>
        </w:rPr>
      </w:r>
    </w:p>
    <w:p>
      <w:pPr>
        <w:pStyle w:val="style0"/>
        <w:ind w:hanging="0" w:left="0" w:right="0"/>
        <w:jc w:val="left"/>
      </w:pPr>
      <w:r>
        <w:rPr>
          <w:b/>
          <w:i/>
          <w:sz w:val="24"/>
        </w:rPr>
      </w:r>
    </w:p>
    <w:p>
      <w:pPr>
        <w:pStyle w:val="style0"/>
        <w:ind w:hanging="0" w:left="0" w:right="0"/>
        <w:jc w:val="left"/>
      </w:pPr>
      <w:r>
        <w:rPr>
          <w:b/>
          <w:i/>
          <w:sz w:val="24"/>
          <w:u w:val="single"/>
        </w:rPr>
      </w:r>
    </w:p>
    <w:p>
      <w:pPr>
        <w:pStyle w:val="style0"/>
        <w:ind w:hanging="0" w:left="0" w:right="0"/>
        <w:jc w:val="left"/>
      </w:pPr>
      <w:r>
        <w:rPr>
          <w:b/>
          <w:i/>
          <w:sz w:val="24"/>
          <w:u w:val="single"/>
        </w:rPr>
      </w:r>
    </w:p>
    <w:p>
      <w:pPr>
        <w:pStyle w:val="style0"/>
        <w:ind w:hanging="0" w:left="0" w:right="0"/>
        <w:jc w:val="left"/>
      </w:pPr>
      <w:r>
        <w:rPr>
          <w:b/>
          <w:i/>
          <w:sz w:val="24"/>
          <w:u w:val="single"/>
        </w:rPr>
      </w:r>
    </w:p>
    <w:p>
      <w:pPr>
        <w:pStyle w:val="style0"/>
        <w:ind w:hanging="0" w:left="0" w:right="0"/>
        <w:jc w:val="left"/>
      </w:pPr>
      <w:r>
        <w:rPr>
          <w:b/>
          <w:i/>
          <w:sz w:val="24"/>
          <w:u w:val="single"/>
        </w:rPr>
      </w:r>
    </w:p>
    <w:p>
      <w:pPr>
        <w:pStyle w:val="style0"/>
        <w:ind w:hanging="0" w:left="0" w:right="0"/>
        <w:jc w:val="left"/>
      </w:pPr>
      <w:r>
        <w:rPr>
          <w:b/>
          <w:i/>
          <w:sz w:val="24"/>
          <w:u w:val="single"/>
        </w:rPr>
      </w:r>
    </w:p>
    <w:p>
      <w:pPr>
        <w:pStyle w:val="style0"/>
        <w:ind w:hanging="0" w:left="0" w:right="0"/>
        <w:jc w:val="left"/>
      </w:pPr>
      <w:r>
        <w:rPr>
          <w:b/>
          <w:i/>
          <w:sz w:val="24"/>
          <w:u w:val="single"/>
        </w:rPr>
      </w:r>
    </w:p>
    <w:p>
      <w:pPr>
        <w:pStyle w:val="style0"/>
        <w:ind w:hanging="0" w:left="0" w:right="0"/>
        <w:jc w:val="left"/>
      </w:pPr>
      <w:r>
        <w:rPr>
          <w:b/>
          <w:i/>
          <w:sz w:val="24"/>
          <w:u w:val="single"/>
        </w:rPr>
      </w:r>
    </w:p>
    <w:p>
      <w:pPr>
        <w:pStyle w:val="style0"/>
        <w:ind w:hanging="0" w:left="0" w:right="0"/>
        <w:jc w:val="left"/>
      </w:pPr>
      <w:r>
        <w:rPr>
          <w:b/>
          <w:i/>
          <w:sz w:val="24"/>
          <w:u w:val="single"/>
        </w:rPr>
      </w:r>
    </w:p>
    <w:p>
      <w:pPr>
        <w:pStyle w:val="style0"/>
        <w:ind w:hanging="0" w:left="0" w:right="0"/>
        <w:jc w:val="left"/>
      </w:pPr>
      <w:r>
        <w:rPr>
          <w:b/>
          <w:i/>
          <w:sz w:val="24"/>
          <w:u w:val="single"/>
        </w:rPr>
      </w:r>
    </w:p>
    <w:p>
      <w:pPr>
        <w:pStyle w:val="style0"/>
        <w:ind w:hanging="0" w:left="0" w:right="0"/>
        <w:jc w:val="left"/>
      </w:pPr>
      <w:r>
        <w:rPr>
          <w:b/>
          <w:i/>
          <w:sz w:val="24"/>
          <w:u w:val="single"/>
        </w:rPr>
      </w:r>
    </w:p>
    <w:p>
      <w:pPr>
        <w:pStyle w:val="style0"/>
        <w:ind w:hanging="0" w:left="0" w:right="0"/>
        <w:jc w:val="left"/>
      </w:pPr>
      <w:r>
        <w:rPr>
          <w:b/>
          <w:i/>
          <w:sz w:val="24"/>
          <w:u w:val="single"/>
        </w:rPr>
      </w:r>
    </w:p>
    <w:p>
      <w:pPr>
        <w:pStyle w:val="style0"/>
        <w:ind w:hanging="0" w:left="0" w:right="0"/>
        <w:jc w:val="left"/>
      </w:pPr>
      <w:r>
        <w:rPr>
          <w:b/>
          <w:i/>
          <w:sz w:val="24"/>
          <w:u w:val="single"/>
        </w:rPr>
      </w:r>
    </w:p>
    <w:p>
      <w:pPr>
        <w:pStyle w:val="style0"/>
        <w:ind w:hanging="0" w:left="0" w:right="0"/>
        <w:jc w:val="left"/>
      </w:pPr>
      <w:r>
        <w:rPr>
          <w:b/>
          <w:i/>
          <w:sz w:val="24"/>
          <w:u w:val="single"/>
        </w:rPr>
      </w:r>
    </w:p>
    <w:p>
      <w:pPr>
        <w:pStyle w:val="style0"/>
        <w:ind w:hanging="0" w:left="0" w:right="0"/>
        <w:jc w:val="left"/>
      </w:pPr>
      <w:r>
        <w:rPr>
          <w:b/>
          <w:i/>
          <w:sz w:val="24"/>
          <w:u w:val="single"/>
        </w:rPr>
        <w:t>ANNEXE 4  (suite) - Plan état des lieux – Démolition</w:t>
      </w:r>
    </w:p>
    <w:p>
      <w:pPr>
        <w:pStyle w:val="style0"/>
        <w:ind w:hanging="0" w:left="0" w:right="0"/>
        <w:jc w:val="left"/>
      </w:pPr>
      <w:r>
        <w:rPr>
          <w:b/>
          <w:i/>
          <w:sz w:val="24"/>
        </w:rPr>
      </w:r>
    </w:p>
    <w:p>
      <w:pPr>
        <w:pStyle w:val="style0"/>
        <w:ind w:hanging="0" w:left="0" w:right="0"/>
        <w:jc w:val="left"/>
      </w:pPr>
      <w:r>
        <w:rPr/>
        <w:drawing>
          <wp:inline distB="0" distL="0" distR="0" distT="0">
            <wp:extent cx="13845540" cy="6036945"/>
            <wp:effectExtent b="0" l="0" r="0" t="0"/>
            <wp:docPr descr="" id="17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7" name="Picture"/>
                    <pic:cNvPicPr>
                      <a:picLocks noChangeArrowheads="1" noChangeAspect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5540" cy="6036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  <w:drawing>
          <wp:anchor allowOverlap="1" behindDoc="0" distB="0" distL="0" distR="0" distT="0" layoutInCell="1" locked="0" relativeHeight="1" simplePos="0">
            <wp:simplePos x="0" y="0"/>
            <wp:positionH relativeFrom="character">
              <wp:posOffset>5715</wp:posOffset>
            </wp:positionH>
            <wp:positionV relativeFrom="line">
              <wp:posOffset>5570220</wp:posOffset>
            </wp:positionV>
            <wp:extent cx="3493770" cy="2687955"/>
            <wp:effectExtent b="0" l="0" r="0" t="0"/>
            <wp:wrapNone/>
            <wp:docPr descr="" id="18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8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3770" cy="2687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ind w:hanging="0" w:left="0" w:right="0"/>
        <w:jc w:val="left"/>
      </w:pPr>
      <w:r>
        <w:rPr>
          <w:b/>
          <w:i/>
          <w:sz w:val="24"/>
          <w:u w:val="single"/>
        </w:rPr>
      </w:r>
    </w:p>
    <w:p>
      <w:pPr>
        <w:pStyle w:val="style0"/>
        <w:ind w:hanging="0" w:left="0" w:right="0"/>
        <w:jc w:val="left"/>
      </w:pPr>
      <w:r>
        <w:rPr>
          <w:b/>
          <w:i/>
          <w:sz w:val="24"/>
          <w:u w:val="single"/>
        </w:rPr>
      </w:r>
    </w:p>
    <w:p>
      <w:pPr>
        <w:pStyle w:val="style0"/>
        <w:ind w:hanging="0" w:left="0" w:right="0"/>
        <w:jc w:val="left"/>
      </w:pPr>
      <w:r>
        <w:rPr>
          <w:b/>
          <w:i/>
          <w:sz w:val="24"/>
          <w:u w:val="single"/>
        </w:rPr>
      </w:r>
    </w:p>
    <w:p>
      <w:pPr>
        <w:pStyle w:val="style0"/>
      </w:pPr>
      <w:r>
        <w:rPr>
          <w:b/>
          <w:i/>
          <w:sz w:val="24"/>
          <w:u w:val="single"/>
        </w:rPr>
      </w:r>
    </w:p>
    <w:p>
      <w:pPr>
        <w:pStyle w:val="style0"/>
      </w:pPr>
      <w:r>
        <w:rPr>
          <w:b/>
          <w:i/>
          <w:sz w:val="24"/>
          <w:u w:val="single"/>
        </w:rPr>
      </w:r>
    </w:p>
    <w:p>
      <w:pPr>
        <w:pStyle w:val="style0"/>
      </w:pPr>
      <w:r>
        <w:rPr>
          <w:b/>
          <w:i/>
          <w:sz w:val="24"/>
          <w:u w:val="single"/>
        </w:rPr>
      </w:r>
    </w:p>
    <w:p>
      <w:pPr>
        <w:pStyle w:val="style0"/>
      </w:pPr>
      <w:r>
        <w:rPr/>
      </w:r>
    </w:p>
    <w:sectPr>
      <w:headerReference r:id="rId21" w:type="default"/>
      <w:footerReference r:id="rId22" w:type="default"/>
      <w:type w:val="nextPage"/>
      <w:pgSz w:h="16838" w:orient="landscape" w:w="23811"/>
      <w:pgMar w:bottom="709" w:footer="400" w:gutter="0" w:header="421" w:left="851" w:right="820" w:top="851"/>
      <w:pgNumType w:fmt="decimal"/>
      <w:formProt w:val="false"/>
      <w:textDirection w:val="lrTb"/>
      <w:docGrid w:charSpace="8192" w:linePitch="360" w:type="default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Times New Roman">
    <w:charset w:val="80"/>
    <w:family w:val="swiss"/>
    <w:pitch w:val="default"/>
  </w:font>
  <w:font w:name="Century Gothic">
    <w:charset w:val="80"/>
    <w:family w:val="swiss"/>
    <w:pitch w:val="default"/>
  </w:font>
  <w:font w:name="Arial">
    <w:charset w:val="80"/>
    <w:family w:val="swiss"/>
    <w:pitch w:val="default"/>
  </w:font>
  <w:font w:name="Tahoma">
    <w:charset w:val="80"/>
    <w:family w:val="swiss"/>
    <w:pitch w:val="default"/>
  </w:font>
  <w:font w:name="Liberation Sans">
    <w:altName w:val="Arial"/>
    <w:charset w:val="80"/>
    <w:family w:val="swiss"/>
    <w:pitch w:val="default"/>
  </w:font>
  <w:font w:name="Calibri">
    <w:charset w:val="80"/>
    <w:family w:val="swiss"/>
    <w:pitch w:val="default"/>
  </w:font>
  <w:font w:name="Wingdings">
    <w:charset w:val="02"/>
    <w:family w:val="auto"/>
    <w:pitch w:val="variable"/>
  </w:font>
  <w:font w:name="Courier New">
    <w:charset w:val="80"/>
    <w:family w:val="modern"/>
    <w:pitch w:val="fixed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>
  <w:tbl>
    <w:tblPr>
      <w:jc w:val="left"/>
      <w:tblInd w:type="dxa" w:w="142"/>
      <w:tblBorders>
        <w:top w:color="00000A" w:space="0" w:sz="4" w:val="single"/>
        <w:left w:val="none"/>
        <w:bottom w:color="00000A" w:space="0" w:sz="4" w:val="single"/>
        <w:insideH w:color="00000A" w:space="0" w:sz="4" w:val="single"/>
        <w:right w:val="none"/>
        <w:insideV w:val="none"/>
      </w:tblBorders>
      <w:tblCellMar>
        <w:top w:type="dxa" w:w="0"/>
        <w:left w:type="dxa" w:w="108"/>
        <w:bottom w:type="dxa" w:w="0"/>
        <w:right w:type="dxa" w:w="108"/>
      </w:tblCellMar>
    </w:tblPr>
    <w:tblGrid>
      <w:gridCol w:w="7281"/>
      <w:gridCol w:w="14939"/>
    </w:tblGrid>
    <w:tr>
      <w:trPr>
        <w:cantSplit w:val="false"/>
      </w:trPr>
      <w:tc>
        <w:tcPr>
          <w:tcW w:type="dxa" w:w="7281"/>
          <w:tcBorders>
            <w:top w:color="00000A" w:space="0" w:sz="4" w:val="single"/>
            <w:left w:val="none"/>
            <w:bottom w:color="00000A" w:space="0" w:sz="4" w:val="single"/>
            <w:right w:val="none"/>
          </w:tcBorders>
          <w:shd w:fill="auto" w:val="clear"/>
        </w:tcPr>
        <w:p>
          <w:pPr>
            <w:pStyle w:val="style48"/>
            <w:ind w:hanging="0" w:left="0" w:right="0"/>
          </w:pPr>
          <w:r>
            <w:rPr/>
            <w:fldChar w:fldCharType="begin"/>
          </w:r>
          <w:r>
            <w:instrText> FILENAME </w:instrText>
          </w:r>
          <w:r>
            <w:fldChar w:fldCharType="separate"/>
          </w:r>
          <w:r>
            <w:t>130209 - Annexe R-122-2 Code Envt</w:t>
          </w:r>
          <w:r>
            <w:fldChar w:fldCharType="end"/>
          </w:r>
        </w:p>
      </w:tc>
      <w:tc>
        <w:tcPr>
          <w:tcW w:type="dxa" w:w="14939"/>
          <w:tcBorders>
            <w:top w:color="00000A" w:space="0" w:sz="4" w:val="single"/>
            <w:left w:val="none"/>
            <w:bottom w:color="00000A" w:space="0" w:sz="4" w:val="single"/>
            <w:right w:val="none"/>
          </w:tcBorders>
          <w:shd w:fill="auto" w:val="clear"/>
        </w:tcPr>
        <w:p>
          <w:pPr>
            <w:pStyle w:val="style48"/>
            <w:ind w:hanging="0" w:left="0" w:right="0"/>
            <w:jc w:val="right"/>
          </w:pPr>
          <w:r>
            <w:rPr>
              <w:i/>
              <w:sz w:val="16"/>
            </w:rPr>
            <w:t xml:space="preserve">Page </w:t>
          </w:r>
          <w:r>
            <w:rPr>
              <w:i/>
              <w:sz w:val="16"/>
            </w:rPr>
            <w:fldChar w:fldCharType="begin"/>
          </w:r>
          <w:r>
            <w:instrText> PAGE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i/>
              <w:sz w:val="16"/>
            </w:rPr>
            <w:t xml:space="preserve"> de </w:t>
          </w:r>
          <w:r>
            <w:rPr>
              <w:i/>
              <w:sz w:val="16"/>
            </w:rPr>
            <w:fldChar w:fldCharType="begin"/>
          </w:r>
          <w:r>
            <w:instrText> NUMPAGES </w:instrText>
          </w:r>
          <w:r>
            <w:fldChar w:fldCharType="separate"/>
          </w:r>
          <w:r>
            <w:t>14</w:t>
          </w:r>
          <w:r>
            <w:fldChar w:fldCharType="end"/>
          </w:r>
        </w:p>
      </w:tc>
    </w:tr>
  </w:tbl>
  <w:p>
    <w:pPr>
      <w:pStyle w:val="style48"/>
    </w:pPr>
    <w:r>
      <w:rPr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>
  <w:tbl>
    <w:tblPr>
      <w:jc w:val="left"/>
      <w:tblInd w:type="dxa" w:w="142"/>
      <w:tblBorders>
        <w:top w:val="none"/>
        <w:left w:val="none"/>
        <w:bottom w:color="00000A" w:space="0" w:sz="4" w:val="single"/>
        <w:insideH w:color="00000A" w:space="0" w:sz="4" w:val="single"/>
        <w:right w:val="none"/>
        <w:insideV w:val="none"/>
      </w:tblBorders>
      <w:tblCellMar>
        <w:top w:type="dxa" w:w="0"/>
        <w:left w:type="dxa" w:w="108"/>
        <w:bottom w:type="dxa" w:w="0"/>
        <w:right w:type="dxa" w:w="108"/>
      </w:tblCellMar>
    </w:tblPr>
    <w:tblGrid>
      <w:gridCol w:w="3510"/>
      <w:gridCol w:w="14742"/>
      <w:gridCol w:w="3402"/>
    </w:tblGrid>
    <w:tr>
      <w:trPr>
        <w:cantSplit w:val="false"/>
      </w:trPr>
      <w:tc>
        <w:tcPr>
          <w:tcW w:type="dxa" w:w="3510"/>
          <w:tcBorders>
            <w:top w:val="none"/>
            <w:left w:val="none"/>
            <w:bottom w:color="00000A" w:space="0" w:sz="4" w:val="single"/>
            <w:right w:val="none"/>
          </w:tcBorders>
          <w:shd w:fill="auto" w:val="clear"/>
        </w:tcPr>
        <w:p>
          <w:pPr>
            <w:pStyle w:val="style0"/>
            <w:ind w:hanging="0" w:left="0" w:right="0"/>
            <w:jc w:val="left"/>
          </w:pPr>
          <w:r>
            <w:rPr/>
            <w:drawing>
              <wp:inline distB="0" distL="0" distR="0" distT="0">
                <wp:extent cx="698500" cy="551180"/>
                <wp:effectExtent b="0" l="0" r="0" t="0"/>
                <wp:docPr descr="" id="19" name="Pictur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descr="" id="19" name="Picture"/>
                        <pic:cNvPicPr>
                          <a:picLocks noChangeArrowheads="1" noChangeAspect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98500" cy="5511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type="dxa" w:w="14742"/>
          <w:tcBorders>
            <w:top w:val="none"/>
            <w:left w:val="none"/>
            <w:bottom w:color="00000A" w:space="0" w:sz="4" w:val="single"/>
            <w:right w:val="none"/>
          </w:tcBorders>
          <w:shd w:fill="auto" w:val="clear"/>
          <w:vAlign w:val="bottom"/>
        </w:tcPr>
        <w:p>
          <w:pPr>
            <w:pStyle w:val="style0"/>
            <w:jc w:val="center"/>
          </w:pPr>
          <w:r>
            <w:rPr/>
          </w:r>
        </w:p>
      </w:tc>
      <w:tc>
        <w:tcPr>
          <w:tcW w:type="dxa" w:w="3402"/>
          <w:tcBorders>
            <w:top w:val="none"/>
            <w:left w:val="none"/>
            <w:bottom w:color="00000A" w:space="0" w:sz="4" w:val="single"/>
            <w:right w:val="none"/>
          </w:tcBorders>
          <w:shd w:fill="auto" w:val="clear"/>
        </w:tcPr>
        <w:p>
          <w:pPr>
            <w:pStyle w:val="style0"/>
            <w:ind w:hanging="0" w:left="0" w:right="0"/>
            <w:jc w:val="center"/>
          </w:pPr>
          <w:r>
            <w:rPr/>
          </w:r>
        </w:p>
      </w:tc>
    </w:tr>
  </w:tbl>
  <w:p>
    <w:pPr>
      <w:pStyle w:val="style0"/>
    </w:pPr>
    <w:r>
      <w:rPr/>
    </w:r>
  </w:p>
</w:hdr>
</file>

<file path=word/numbering.xml><?xml version="1.0" encoding="utf-8"?>
<w:numbering xmlns:w="http://schemas.openxmlformats.org/wordprocessingml/2006/main">
  <w:abstractNum w:abstractNumId="1">
    <w:lvl w:ilvl="0">
      <w:start w:val="1"/>
      <w:numFmt w:val="decimal"/>
      <w:lvlText w:val="%1"/>
      <w:lvlJc w:val="left"/>
      <w:pPr>
        <w:tabs>
          <w:tab w:pos="9995" w:val="num"/>
        </w:tabs>
        <w:ind w:hanging="432" w:left="9995"/>
      </w:pPr>
    </w:lvl>
    <w:lvl w:ilvl="1">
      <w:start w:val="1"/>
      <w:numFmt w:val="decimal"/>
      <w:lvlText w:val="%1.%2"/>
      <w:lvlJc w:val="left"/>
      <w:pPr>
        <w:tabs>
          <w:tab w:pos="10139" w:val="num"/>
        </w:tabs>
        <w:ind w:hanging="576" w:left="10139"/>
      </w:pPr>
    </w:lvl>
    <w:lvl w:ilvl="2">
      <w:start w:val="1"/>
      <w:numFmt w:val="decimal"/>
      <w:lvlText w:val="%1.%2.%3"/>
      <w:lvlJc w:val="left"/>
      <w:pPr>
        <w:tabs>
          <w:tab w:pos="10283" w:val="num"/>
        </w:tabs>
        <w:ind w:hanging="720" w:left="10283"/>
      </w:pPr>
    </w:lvl>
    <w:lvl w:ilvl="3">
      <w:start w:val="1"/>
      <w:numFmt w:val="decimal"/>
      <w:lvlText w:val="%1.%2.%3.%4"/>
      <w:lvlJc w:val="left"/>
      <w:pPr>
        <w:tabs>
          <w:tab w:pos="10427" w:val="num"/>
        </w:tabs>
        <w:ind w:hanging="864" w:left="10427"/>
      </w:pPr>
    </w:lvl>
    <w:lvl w:ilvl="4">
      <w:start w:val="1"/>
      <w:numFmt w:val="decimal"/>
      <w:lvlText w:val="%1.%2.%3.%4.%5"/>
      <w:lvlJc w:val="left"/>
      <w:pPr>
        <w:tabs>
          <w:tab w:pos="10571" w:val="num"/>
        </w:tabs>
        <w:ind w:hanging="1008" w:left="10571"/>
      </w:pPr>
    </w:lvl>
    <w:lvl w:ilvl="5">
      <w:start w:val="1"/>
      <w:numFmt w:val="decimal"/>
      <w:lvlText w:val="%1.%2.%3.%4.%5.%6"/>
      <w:lvlJc w:val="left"/>
      <w:pPr>
        <w:tabs>
          <w:tab w:pos="10715" w:val="num"/>
        </w:tabs>
        <w:ind w:hanging="1152" w:left="10715"/>
      </w:pPr>
    </w:lvl>
    <w:lvl w:ilvl="6">
      <w:start w:val="1"/>
      <w:numFmt w:val="decimal"/>
      <w:lvlText w:val="%1.%2.%3.%4.%5.%6.%7"/>
      <w:lvlJc w:val="left"/>
      <w:pPr>
        <w:tabs>
          <w:tab w:pos="10859" w:val="num"/>
        </w:tabs>
        <w:ind w:hanging="1296" w:left="10859"/>
      </w:pPr>
    </w:lvl>
    <w:lvl w:ilvl="7">
      <w:start w:val="1"/>
      <w:numFmt w:val="decimal"/>
      <w:lvlText w:val="%1.%2.%3.%4.%5.%6.%7.%8"/>
      <w:lvlJc w:val="left"/>
      <w:pPr>
        <w:tabs>
          <w:tab w:pos="11003" w:val="num"/>
        </w:tabs>
        <w:ind w:hanging="1440" w:left="11003"/>
      </w:pPr>
    </w:lvl>
    <w:lvl w:ilvl="8">
      <w:start w:val="1"/>
      <w:numFmt w:val="decimal"/>
      <w:lvlText w:val="%1.%2.%3.%4.%5.%6.%7.%8.%9"/>
      <w:lvlJc w:val="left"/>
      <w:pPr>
        <w:tabs>
          <w:tab w:pos="11147" w:val="num"/>
        </w:tabs>
        <w:ind w:hanging="1584" w:left="11147"/>
      </w:pPr>
    </w:lvl>
  </w:abstractNum>
  <w:abstractNum w:abstractNumId="2">
    <w:lvl w:ilvl="0">
      <w:start w:val="1"/>
      <w:numFmt w:val="decimal"/>
      <w:lvlText w:val="%1."/>
      <w:lvlJc w:val="left"/>
      <w:pPr>
        <w:ind w:hanging="360" w:left="502"/>
      </w:pPr>
    </w:lvl>
    <w:lvl w:ilvl="1">
      <w:start w:val="1"/>
      <w:numFmt w:val="decimal"/>
      <w:lvlText w:val="%1.%2"/>
      <w:lvlJc w:val="left"/>
      <w:pPr>
        <w:tabs>
          <w:tab w:pos="576" w:val="num"/>
        </w:tabs>
        <w:ind w:hanging="576" w:left="576"/>
      </w:pPr>
    </w:lvl>
    <w:lvl w:ilvl="2">
      <w:start w:val="1"/>
      <w:numFmt w:val="decimal"/>
      <w:lvlText w:val="%1.%2.%3"/>
      <w:lvlJc w:val="left"/>
      <w:pPr>
        <w:tabs>
          <w:tab w:pos="720" w:val="num"/>
        </w:tabs>
        <w:ind w:hanging="720" w:left="720"/>
      </w:pPr>
    </w:lvl>
    <w:lvl w:ilvl="3">
      <w:start w:val="1"/>
      <w:numFmt w:val="decimal"/>
      <w:lvlText w:val="%1.%2.%3.%4"/>
      <w:lvlJc w:val="left"/>
      <w:pPr>
        <w:tabs>
          <w:tab w:pos="864" w:val="num"/>
        </w:tabs>
        <w:ind w:hanging="864" w:left="864"/>
      </w:pPr>
    </w:lvl>
    <w:lvl w:ilvl="4">
      <w:start w:val="1"/>
      <w:numFmt w:val="decimal"/>
      <w:lvlText w:val="%1.%2.%3.%4.%5"/>
      <w:lvlJc w:val="left"/>
      <w:pPr>
        <w:tabs>
          <w:tab w:pos="1008" w:val="num"/>
        </w:tabs>
        <w:ind w:hanging="1008" w:left="1008"/>
      </w:pPr>
    </w:lvl>
    <w:lvl w:ilvl="5">
      <w:start w:val="1"/>
      <w:numFmt w:val="decimal"/>
      <w:lvlText w:val="%1.%2.%3.%4.%5.%6"/>
      <w:lvlJc w:val="left"/>
      <w:pPr>
        <w:tabs>
          <w:tab w:pos="1152" w:val="num"/>
        </w:tabs>
        <w:ind w:hanging="1152" w:left="1152"/>
      </w:pPr>
    </w:lvl>
    <w:lvl w:ilvl="6">
      <w:start w:val="1"/>
      <w:numFmt w:val="decimal"/>
      <w:lvlText w:val="%1.%2.%3.%4.%5.%6.%7"/>
      <w:lvlJc w:val="left"/>
      <w:pPr>
        <w:tabs>
          <w:tab w:pos="1296" w:val="num"/>
        </w:tabs>
        <w:ind w:hanging="1296" w:left="1296"/>
      </w:pPr>
    </w:lvl>
    <w:lvl w:ilvl="7">
      <w:start w:val="1"/>
      <w:numFmt w:val="decimal"/>
      <w:lvlText w:val="%1.%2.%3.%4.%5.%6.%7.%8"/>
      <w:lvlJc w:val="left"/>
      <w:pPr>
        <w:tabs>
          <w:tab w:pos="1440" w:val="num"/>
        </w:tabs>
        <w:ind w:hanging="1440" w:left="1440"/>
      </w:pPr>
    </w:lvl>
    <w:lvl w:ilvl="8">
      <w:start w:val="1"/>
      <w:numFmt w:val="decimal"/>
      <w:lvlText w:val="%1.%2.%3.%4.%5.%6.%7.%8.%9"/>
      <w:lvlJc w:val="left"/>
      <w:pPr>
        <w:tabs>
          <w:tab w:pos="1584" w:val="num"/>
        </w:tabs>
        <w:ind w:hanging="1584" w:left="1584"/>
      </w:pPr>
    </w:lvl>
  </w:abstractNum>
  <w:abstractNum w:abstractNumId="3">
    <w:lvl w:ilvl="0">
      <w:start w:val="1"/>
      <w:numFmt w:val="bullet"/>
      <w:lvlText w:val=""/>
      <w:lvlJc w:val="left"/>
      <w:pPr>
        <w:ind w:hanging="360" w:left="720"/>
      </w:pPr>
      <w:rPr>
        <w:rFonts w:ascii="Wingdings" w:cs="Wingdings" w:hAnsi="Wingdings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ascii="Courier New" w:cs="Courier New" w:hAns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ascii="Wingdings" w:cs="Wingdings" w:hAns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ascii="Symbol" w:cs="Symbol" w:hAns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ascii="Courier New" w:cs="Courier New" w:hAns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ascii="Wingdings" w:cs="Wingdings" w:hAns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ascii="Symbol" w:cs="Symbol" w:hAns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ascii="Courier New" w:cs="Courier New" w:hAns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ascii="Wingdings" w:cs="Wingdings" w:hAnsi="Wingdings" w:hint="default"/>
      </w:rPr>
    </w:lvl>
  </w:abstractNum>
  <w:abstractNum w:abstractNumId="4">
    <w:lvl w:ilvl="0">
      <w:start w:val="1"/>
      <w:numFmt w:val="bullet"/>
      <w:lvlText w:val="o"/>
      <w:lvlJc w:val="left"/>
      <w:pPr>
        <w:ind w:hanging="360" w:left="720"/>
      </w:pPr>
      <w:rPr>
        <w:rFonts w:ascii="Courier New" w:cs="Courier New" w:hAnsi="Courier New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ascii="Courier New" w:cs="Courier New" w:hAns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ascii="Wingdings" w:cs="Wingdings" w:hAns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ascii="Symbol" w:cs="Symbol" w:hAns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ascii="Courier New" w:cs="Courier New" w:hAns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ascii="Wingdings" w:cs="Wingdings" w:hAns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ascii="Symbol" w:cs="Symbol" w:hAns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ascii="Courier New" w:cs="Courier New" w:hAns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ascii="Wingdings" w:cs="Wingdings" w:hAnsi="Wingdings" w:hint="default"/>
      </w:rPr>
    </w:lvl>
  </w:abstractNum>
  <w:abstractNum w:abstractNumId="5">
    <w:lvl w:ilvl="0">
      <w:start w:val="1"/>
      <w:numFmt w:val="none"/>
      <w:suff w:val="nothing"/>
      <w:lvlText w:val=""/>
      <w:lvlJc w:val="left"/>
      <w:pPr>
        <w:tabs>
          <w:tab w:pos="432" w:val="num"/>
        </w:tabs>
        <w:ind w:hanging="432" w:left="432"/>
      </w:pPr>
    </w:lvl>
    <w:lvl w:ilvl="1">
      <w:start w:val="1"/>
      <w:numFmt w:val="none"/>
      <w:suff w:val="nothing"/>
      <w:lvlText w:val=""/>
      <w:lvlJc w:val="left"/>
      <w:pPr>
        <w:tabs>
          <w:tab w:pos="576" w:val="num"/>
        </w:tabs>
        <w:ind w:hanging="576" w:left="576"/>
      </w:pPr>
    </w:lvl>
    <w:lvl w:ilvl="2">
      <w:start w:val="1"/>
      <w:numFmt w:val="none"/>
      <w:suff w:val="nothing"/>
      <w:lvlText w:val=""/>
      <w:lvlJc w:val="left"/>
      <w:pPr>
        <w:tabs>
          <w:tab w:pos="720" w:val="num"/>
        </w:tabs>
        <w:ind w:hanging="720" w:left="720"/>
      </w:pPr>
    </w:lvl>
    <w:lvl w:ilvl="3">
      <w:start w:val="1"/>
      <w:numFmt w:val="none"/>
      <w:suff w:val="nothing"/>
      <w:lvlText w:val=""/>
      <w:lvlJc w:val="left"/>
      <w:pPr>
        <w:tabs>
          <w:tab w:pos="864" w:val="num"/>
        </w:tabs>
        <w:ind w:hanging="864" w:left="864"/>
      </w:pPr>
    </w:lvl>
    <w:lvl w:ilvl="4">
      <w:start w:val="1"/>
      <w:numFmt w:val="none"/>
      <w:suff w:val="nothing"/>
      <w:lvlText w:val=""/>
      <w:lvlJc w:val="left"/>
      <w:pPr>
        <w:tabs>
          <w:tab w:pos="1008" w:val="num"/>
        </w:tabs>
        <w:ind w:hanging="1008" w:left="1008"/>
      </w:pPr>
    </w:lvl>
    <w:lvl w:ilvl="5">
      <w:start w:val="1"/>
      <w:numFmt w:val="none"/>
      <w:suff w:val="nothing"/>
      <w:lvlText w:val=""/>
      <w:lvlJc w:val="left"/>
      <w:pPr>
        <w:tabs>
          <w:tab w:pos="1152" w:val="num"/>
        </w:tabs>
        <w:ind w:hanging="1152" w:left="1152"/>
      </w:pPr>
    </w:lvl>
    <w:lvl w:ilvl="6">
      <w:start w:val="1"/>
      <w:numFmt w:val="none"/>
      <w:suff w:val="nothing"/>
      <w:lvlText w:val=""/>
      <w:lvlJc w:val="left"/>
      <w:pPr>
        <w:tabs>
          <w:tab w:pos="1296" w:val="num"/>
        </w:tabs>
        <w:ind w:hanging="1296" w:left="1296"/>
      </w:pPr>
    </w:lvl>
    <w:lvl w:ilvl="7">
      <w:start w:val="1"/>
      <w:numFmt w:val="none"/>
      <w:suff w:val="nothing"/>
      <w:lvlText w:val=""/>
      <w:lvlJc w:val="left"/>
      <w:pPr>
        <w:tabs>
          <w:tab w:pos="1440" w:val="num"/>
        </w:tabs>
        <w:ind w:hanging="1440" w:left="1440"/>
      </w:pPr>
    </w:lvl>
    <w:lvl w:ilvl="8">
      <w:start w:val="1"/>
      <w:numFmt w:val="none"/>
      <w:suff w:val="nothing"/>
      <w:lvlText w:val=""/>
      <w:lvlJc w:val="left"/>
      <w:pPr>
        <w:tabs>
          <w:tab w:pos="1584" w:val="num"/>
        </w:tabs>
        <w:ind w:hanging="1584" w:left="1584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w="http://schemas.openxmlformats.org/wordprocessingml/2006/main">
  <w:zoom w:percent="60"/>
  <w:defaultTabStop w:val="708"/>
</w:settings>
</file>

<file path=word/styles.xml><?xml version="1.0" encoding="utf-8"?>
<w:styles xmlns:w="http://schemas.openxmlformats.org/wordprocessingml/2006/main">
  <w:style w:styleId="style0" w:type="paragraph">
    <w:name w:val="Style par défaut"/>
    <w:next w:val="style0"/>
    <w:pPr>
      <w:widowControl/>
      <w:suppressAutoHyphens w:val="true"/>
      <w:spacing w:after="200" w:before="0" w:line="276" w:lineRule="auto"/>
      <w:ind w:hanging="0" w:left="142" w:right="0"/>
      <w:contextualSpacing w:val="false"/>
      <w:jc w:val="both"/>
    </w:pPr>
    <w:rPr>
      <w:rFonts w:ascii="Century Gothic" w:cs="Times New Roman" w:eastAsia="Times New Roman" w:hAnsi="Century Gothic"/>
      <w:color w:val="auto"/>
      <w:sz w:val="20"/>
      <w:szCs w:val="20"/>
      <w:lang w:bidi="ar-SA" w:eastAsia="fr-FR" w:val="fr-FR"/>
    </w:rPr>
  </w:style>
  <w:style w:styleId="style1" w:type="paragraph">
    <w:name w:val="Titre 1"/>
    <w:basedOn w:val="style0"/>
    <w:next w:val="style1"/>
    <w:pPr>
      <w:keepNext/>
      <w:numPr>
        <w:ilvl w:val="0"/>
        <w:numId w:val="2"/>
      </w:numPr>
      <w:pBdr>
        <w:top w:val="none"/>
        <w:left w:val="none"/>
        <w:bottom w:color="7F7F7F" w:space="0" w:sz="6" w:val="single"/>
        <w:insideH w:color="7F7F7F" w:space="0" w:sz="6" w:val="single"/>
        <w:right w:val="none"/>
        <w:insideV w:val="none"/>
      </w:pBdr>
      <w:spacing w:after="160" w:before="160"/>
      <w:contextualSpacing w:val="false"/>
    </w:pPr>
    <w:rPr>
      <w:b/>
      <w:smallCaps/>
      <w:color w:val="191919"/>
      <w:spacing w:val="20"/>
      <w:sz w:val="28"/>
      <w:lang w:eastAsia="en-US"/>
    </w:rPr>
  </w:style>
  <w:style w:styleId="style2" w:type="paragraph">
    <w:name w:val="Titre 2"/>
    <w:basedOn w:val="style0"/>
    <w:next w:val="style2"/>
    <w:pPr>
      <w:keepNext/>
      <w:numPr>
        <w:ilvl w:val="0"/>
        <w:numId w:val="2"/>
      </w:numPr>
      <w:pBdr>
        <w:top w:val="none"/>
        <w:left w:val="none"/>
        <w:bottom w:color="7F7F7F" w:space="0" w:sz="6" w:val="single"/>
        <w:insideH w:color="7F7F7F" w:space="0" w:sz="6" w:val="single"/>
        <w:right w:val="none"/>
        <w:insideV w:val="none"/>
      </w:pBdr>
      <w:spacing w:after="160" w:before="160"/>
      <w:ind w:hanging="434" w:left="142" w:right="0"/>
      <w:contextualSpacing w:val="false"/>
    </w:pPr>
    <w:rPr>
      <w:b/>
      <w:smallCaps/>
      <w:color w:val="191919"/>
      <w:sz w:val="24"/>
      <w:lang w:eastAsia="en-US"/>
    </w:rPr>
  </w:style>
  <w:style w:styleId="style3" w:type="paragraph">
    <w:name w:val="Titre 3"/>
    <w:basedOn w:val="style0"/>
    <w:next w:val="style3"/>
    <w:pPr>
      <w:keepNext/>
      <w:numPr>
        <w:ilvl w:val="0"/>
        <w:numId w:val="2"/>
      </w:numPr>
      <w:spacing w:after="240" w:before="120"/>
      <w:ind w:hanging="578" w:left="142" w:right="0"/>
      <w:contextualSpacing w:val="false"/>
    </w:pPr>
    <w:rPr>
      <w:b/>
      <w:color w:val="191919"/>
      <w:u w:val="single"/>
    </w:rPr>
  </w:style>
  <w:style w:styleId="style4" w:type="paragraph">
    <w:name w:val="Titre 4"/>
    <w:basedOn w:val="style3"/>
    <w:next w:val="style4"/>
    <w:pPr>
      <w:numPr>
        <w:ilvl w:val="0"/>
        <w:numId w:val="2"/>
      </w:numPr>
      <w:ind w:hanging="722" w:left="142" w:right="0"/>
    </w:pPr>
    <w:rPr>
      <w:u w:val="none"/>
      <w:lang w:eastAsia="en-US"/>
    </w:rPr>
  </w:style>
  <w:style w:styleId="style5" w:type="paragraph">
    <w:name w:val="Titre 5"/>
    <w:basedOn w:val="style0"/>
    <w:next w:val="style5"/>
    <w:pPr>
      <w:keepNext/>
      <w:jc w:val="center"/>
    </w:pPr>
    <w:rPr>
      <w:rFonts w:ascii="Arial" w:hAnsi="Arial"/>
      <w:b/>
    </w:rPr>
  </w:style>
  <w:style w:styleId="style6" w:type="paragraph">
    <w:name w:val="Titre 6"/>
    <w:basedOn w:val="style0"/>
    <w:next w:val="style6"/>
    <w:pPr>
      <w:keepNext/>
      <w:jc w:val="center"/>
    </w:pPr>
    <w:rPr>
      <w:rFonts w:ascii="Arial" w:hAnsi="Arial"/>
      <w:i/>
      <w:sz w:val="24"/>
      <w:u w:val="single"/>
    </w:rPr>
  </w:style>
  <w:style w:styleId="style7" w:type="paragraph">
    <w:name w:val="Titre 7"/>
    <w:basedOn w:val="style0"/>
    <w:next w:val="style7"/>
    <w:pPr>
      <w:numPr>
        <w:ilvl w:val="0"/>
        <w:numId w:val="1"/>
      </w:numPr>
      <w:spacing w:after="60" w:before="240"/>
      <w:contextualSpacing w:val="false"/>
    </w:pPr>
    <w:rPr>
      <w:rFonts w:ascii="Arial" w:hAnsi="Arial"/>
    </w:rPr>
  </w:style>
  <w:style w:styleId="style8" w:type="paragraph">
    <w:name w:val="Titre 8"/>
    <w:basedOn w:val="style0"/>
    <w:next w:val="style8"/>
    <w:pPr>
      <w:numPr>
        <w:ilvl w:val="0"/>
        <w:numId w:val="1"/>
      </w:numPr>
      <w:spacing w:after="60" w:before="240"/>
      <w:contextualSpacing w:val="false"/>
    </w:pPr>
    <w:rPr>
      <w:rFonts w:ascii="Arial" w:hAnsi="Arial"/>
      <w:i/>
    </w:rPr>
  </w:style>
  <w:style w:styleId="style9" w:type="paragraph">
    <w:name w:val="Titre 9"/>
    <w:basedOn w:val="style0"/>
    <w:next w:val="style9"/>
    <w:pPr>
      <w:numPr>
        <w:ilvl w:val="0"/>
        <w:numId w:val="1"/>
      </w:numPr>
      <w:spacing w:after="60" w:before="240"/>
      <w:contextualSpacing w:val="false"/>
    </w:pPr>
    <w:rPr>
      <w:rFonts w:ascii="Arial" w:hAnsi="Arial"/>
      <w:b/>
      <w:i/>
      <w:sz w:val="18"/>
    </w:rPr>
  </w:style>
  <w:style w:styleId="style15" w:type="character">
    <w:name w:val="Default Paragraph Font"/>
    <w:next w:val="style15"/>
    <w:rPr/>
  </w:style>
  <w:style w:styleId="style16" w:type="character">
    <w:name w:val="Titre 1 Car"/>
    <w:next w:val="style16"/>
    <w:rPr>
      <w:rFonts w:ascii="Century Gothic" w:hAnsi="Century Gothic"/>
      <w:b/>
      <w:smallCaps/>
      <w:color w:val="191919"/>
      <w:spacing w:val="20"/>
      <w:sz w:val="28"/>
      <w:lang w:eastAsia="en-US"/>
    </w:rPr>
  </w:style>
  <w:style w:styleId="style17" w:type="character">
    <w:name w:val="Titre 2 Car"/>
    <w:next w:val="style17"/>
    <w:rPr>
      <w:rFonts w:ascii="Century Gothic" w:hAnsi="Century Gothic"/>
      <w:b/>
      <w:smallCaps/>
      <w:color w:val="191919"/>
      <w:sz w:val="24"/>
      <w:lang w:eastAsia="en-US"/>
    </w:rPr>
  </w:style>
  <w:style w:styleId="style18" w:type="character">
    <w:name w:val="Titre 3 Car"/>
    <w:next w:val="style18"/>
    <w:rPr>
      <w:rFonts w:ascii="Century Gothic" w:hAnsi="Century Gothic"/>
      <w:b/>
      <w:color w:val="191919"/>
      <w:u w:val="single"/>
    </w:rPr>
  </w:style>
  <w:style w:styleId="style19" w:type="character">
    <w:name w:val="Titre 4 Car"/>
    <w:next w:val="style19"/>
    <w:rPr>
      <w:rFonts w:ascii="Century Gothic" w:hAnsi="Century Gothic"/>
      <w:b/>
      <w:color w:val="191919"/>
      <w:lang w:eastAsia="en-US"/>
    </w:rPr>
  </w:style>
  <w:style w:styleId="style20" w:type="character">
    <w:name w:val="Titre 5 Car"/>
    <w:next w:val="style20"/>
    <w:rPr>
      <w:rFonts w:ascii="Arial" w:hAnsi="Arial"/>
      <w:b/>
    </w:rPr>
  </w:style>
  <w:style w:styleId="style21" w:type="character">
    <w:name w:val="Titre 6 Car"/>
    <w:next w:val="style21"/>
    <w:rPr>
      <w:rFonts w:ascii="Arial" w:hAnsi="Arial"/>
      <w:i/>
      <w:sz w:val="24"/>
      <w:u w:val="single"/>
    </w:rPr>
  </w:style>
  <w:style w:styleId="style22" w:type="character">
    <w:name w:val="Titre 7 Car"/>
    <w:next w:val="style22"/>
    <w:rPr>
      <w:rFonts w:ascii="Arial" w:hAnsi="Arial"/>
    </w:rPr>
  </w:style>
  <w:style w:styleId="style23" w:type="character">
    <w:name w:val="Titre 8 Car"/>
    <w:next w:val="style23"/>
    <w:rPr>
      <w:rFonts w:ascii="Arial" w:hAnsi="Arial"/>
      <w:i/>
    </w:rPr>
  </w:style>
  <w:style w:styleId="style24" w:type="character">
    <w:name w:val="Titre 9 Car"/>
    <w:next w:val="style24"/>
    <w:rPr>
      <w:rFonts w:ascii="Arial" w:hAnsi="Arial"/>
      <w:b/>
      <w:i/>
      <w:sz w:val="18"/>
    </w:rPr>
  </w:style>
  <w:style w:styleId="style25" w:type="character">
    <w:name w:val="Citation Car"/>
    <w:next w:val="style25"/>
    <w:rPr>
      <w:rFonts w:ascii="Century Gothic" w:hAnsi="Century Gothic"/>
    </w:rPr>
  </w:style>
  <w:style w:styleId="style26" w:type="character">
    <w:name w:val="Book Title"/>
    <w:next w:val="style26"/>
    <w:rPr>
      <w:rFonts w:ascii="Century Gothic" w:hAnsi="Century Gothic"/>
      <w:b/>
      <w:bCs/>
      <w:i w:val="false"/>
      <w:smallCaps/>
      <w:color w:val="404040"/>
      <w:spacing w:val="30"/>
      <w:sz w:val="36"/>
    </w:rPr>
  </w:style>
  <w:style w:styleId="style27" w:type="character">
    <w:name w:val="En-tête Car"/>
    <w:next w:val="style27"/>
    <w:rPr>
      <w:rFonts w:ascii="Century Gothic" w:hAnsi="Century Gothic"/>
    </w:rPr>
  </w:style>
  <w:style w:styleId="style28" w:type="character">
    <w:name w:val="Pied de page Car"/>
    <w:next w:val="style28"/>
    <w:rPr>
      <w:rFonts w:ascii="Century Gothic" w:hAnsi="Century Gothic"/>
    </w:rPr>
  </w:style>
  <w:style w:styleId="style29" w:type="character">
    <w:name w:val="Texte de bulles Car"/>
    <w:next w:val="style29"/>
    <w:rPr>
      <w:rFonts w:ascii="Tahoma" w:cs="Tahoma" w:hAnsi="Tahoma"/>
      <w:sz w:val="16"/>
      <w:szCs w:val="16"/>
    </w:rPr>
  </w:style>
  <w:style w:styleId="style30" w:type="character">
    <w:name w:val="Titre Car"/>
    <w:next w:val="style30"/>
    <w:rPr>
      <w:rFonts w:ascii="Century Gothic" w:hAnsi="Century Gothic"/>
      <w:b/>
      <w:bCs/>
      <w:smallCaps/>
      <w:color w:val="404040"/>
      <w:spacing w:val="30"/>
      <w:sz w:val="40"/>
      <w:szCs w:val="32"/>
    </w:rPr>
  </w:style>
  <w:style w:styleId="style31" w:type="character">
    <w:name w:val="Sous-titre Car"/>
    <w:next w:val="style31"/>
    <w:rPr>
      <w:rFonts w:ascii="Century Gothic" w:hAnsi="Century Gothic"/>
      <w:sz w:val="22"/>
      <w:szCs w:val="24"/>
    </w:rPr>
  </w:style>
  <w:style w:styleId="style32" w:type="character">
    <w:name w:val="Accentuation forte"/>
    <w:next w:val="style32"/>
    <w:rPr>
      <w:b/>
      <w:bCs/>
    </w:rPr>
  </w:style>
  <w:style w:styleId="style33" w:type="character">
    <w:name w:val="Intense Reference"/>
    <w:next w:val="style33"/>
    <w:rPr/>
  </w:style>
  <w:style w:styleId="style34" w:type="character">
    <w:name w:val="Sans interligne Car"/>
    <w:basedOn w:val="style15"/>
    <w:next w:val="style34"/>
    <w:rPr>
      <w:rFonts w:ascii="Century Gothic" w:eastAsia="Calibri" w:hAnsi="Century Gothic"/>
      <w:b/>
      <w:smallCaps/>
      <w:color w:val="191919"/>
      <w:sz w:val="22"/>
      <w:szCs w:val="22"/>
      <w:lang w:eastAsia="en-US"/>
    </w:rPr>
  </w:style>
  <w:style w:styleId="style35" w:type="character">
    <w:name w:val="Lien Internet"/>
    <w:basedOn w:val="style15"/>
    <w:next w:val="style35"/>
    <w:rPr>
      <w:color w:val="0000FF"/>
      <w:u w:val="single"/>
      <w:lang w:bidi="zxx-" w:eastAsia="zxx-" w:val="zxx-"/>
    </w:rPr>
  </w:style>
  <w:style w:styleId="style36" w:type="character">
    <w:name w:val="ListLabel 1"/>
    <w:next w:val="style36"/>
    <w:rPr>
      <w:sz w:val="20"/>
    </w:rPr>
  </w:style>
  <w:style w:styleId="style37" w:type="character">
    <w:name w:val="ListLabel 2"/>
    <w:next w:val="style37"/>
    <w:rPr>
      <w:rFonts w:cs="Courier New"/>
    </w:rPr>
  </w:style>
  <w:style w:styleId="style38" w:type="character">
    <w:name w:val="ListLabel 3"/>
    <w:next w:val="style38"/>
    <w:rPr>
      <w:b w:val="false"/>
      <w:bCs w:val="false"/>
      <w:i w:val="false"/>
      <w:iCs w:val="false"/>
      <w:caps w:val="false"/>
      <w:smallCaps w:val="false"/>
      <w:strike w:val="false"/>
      <w:dstrike w:val="false"/>
      <w:outline w:val="false"/>
      <w:shadow w:val="false"/>
      <w:emboss w:val="false"/>
      <w:imprint w:val="false"/>
      <w:vanish w:val="false"/>
      <w:spacing w:val="0"/>
      <w:position w:val="0"/>
      <w:sz w:val="20"/>
      <w:u w:val="none"/>
      <w:effect w:val="none"/>
      <w:vertAlign w:val="baseline"/>
      <w:em w:val="none"/>
    </w:rPr>
  </w:style>
  <w:style w:styleId="style39" w:type="paragraph">
    <w:name w:val="Titre"/>
    <w:basedOn w:val="style0"/>
    <w:next w:val="style40"/>
    <w:pPr>
      <w:keepNext/>
      <w:spacing w:after="120" w:before="240"/>
      <w:contextualSpacing w:val="false"/>
    </w:pPr>
    <w:rPr>
      <w:rFonts w:ascii="Liberation Sans" w:cs="Mangal" w:eastAsia="SimSun" w:hAnsi="Liberation Sans"/>
      <w:sz w:val="28"/>
      <w:szCs w:val="28"/>
    </w:rPr>
  </w:style>
  <w:style w:styleId="style40" w:type="paragraph">
    <w:name w:val="Corps de texte"/>
    <w:basedOn w:val="style0"/>
    <w:next w:val="style40"/>
    <w:pPr>
      <w:spacing w:after="120" w:before="0"/>
      <w:contextualSpacing w:val="false"/>
    </w:pPr>
    <w:rPr/>
  </w:style>
  <w:style w:styleId="style41" w:type="paragraph">
    <w:name w:val="Liste"/>
    <w:basedOn w:val="style40"/>
    <w:next w:val="style41"/>
    <w:pPr/>
    <w:rPr>
      <w:rFonts w:ascii="Liberation Sans" w:cs="Mangal" w:hAnsi="Liberation Sans"/>
    </w:rPr>
  </w:style>
  <w:style w:styleId="style42" w:type="paragraph">
    <w:name w:val="Légende"/>
    <w:basedOn w:val="style0"/>
    <w:next w:val="style42"/>
    <w:pPr>
      <w:suppressLineNumbers/>
      <w:spacing w:after="120" w:before="120"/>
      <w:contextualSpacing w:val="false"/>
    </w:pPr>
    <w:rPr>
      <w:rFonts w:ascii="Liberation Sans" w:cs="Mangal" w:hAnsi="Liberation Sans"/>
      <w:i/>
      <w:iCs/>
      <w:sz w:val="24"/>
      <w:szCs w:val="24"/>
    </w:rPr>
  </w:style>
  <w:style w:styleId="style43" w:type="paragraph">
    <w:name w:val="Index"/>
    <w:basedOn w:val="style0"/>
    <w:next w:val="style43"/>
    <w:pPr>
      <w:suppressLineNumbers/>
    </w:pPr>
    <w:rPr>
      <w:rFonts w:ascii="Liberation Sans" w:cs="Mangal" w:hAnsi="Liberation Sans"/>
    </w:rPr>
  </w:style>
  <w:style w:styleId="style44" w:type="paragraph">
    <w:name w:val="Quote"/>
    <w:basedOn w:val="style45"/>
    <w:next w:val="style44"/>
    <w:pPr>
      <w:numPr>
        <w:ilvl w:val="0"/>
        <w:numId w:val="4"/>
      </w:numPr>
      <w:tabs>
        <w:tab w:leader="none" w:pos="2268" w:val="left"/>
      </w:tabs>
      <w:ind w:hanging="425" w:left="1134" w:right="0"/>
    </w:pPr>
    <w:rPr/>
  </w:style>
  <w:style w:styleId="style45" w:type="paragraph">
    <w:name w:val="En-tête"/>
    <w:basedOn w:val="style0"/>
    <w:next w:val="style45"/>
    <w:pPr>
      <w:numPr>
        <w:ilvl w:val="0"/>
        <w:numId w:val="3"/>
      </w:numPr>
      <w:tabs>
        <w:tab w:leader="none" w:pos="1135" w:val="left"/>
      </w:tabs>
    </w:pPr>
    <w:rPr/>
  </w:style>
  <w:style w:styleId="style46" w:type="paragraph">
    <w:name w:val="caption"/>
    <w:basedOn w:val="style0"/>
    <w:next w:val="style46"/>
    <w:pPr/>
    <w:rPr>
      <w:b/>
      <w:color w:val="191919"/>
      <w:lang w:eastAsia="en-US"/>
    </w:rPr>
  </w:style>
  <w:style w:styleId="style47" w:type="paragraph">
    <w:name w:val="No Spacing"/>
    <w:next w:val="style47"/>
    <w:pPr>
      <w:widowControl/>
      <w:suppressAutoHyphens w:val="true"/>
      <w:spacing w:after="200" w:before="0" w:line="276" w:lineRule="auto"/>
      <w:ind w:hanging="0" w:left="142" w:right="0"/>
      <w:contextualSpacing w:val="false"/>
    </w:pPr>
    <w:rPr>
      <w:rFonts w:ascii="Century Gothic" w:cs="Times New Roman" w:eastAsia="Calibri" w:hAnsi="Century Gothic"/>
      <w:b/>
      <w:smallCaps/>
      <w:color w:val="191919"/>
      <w:sz w:val="22"/>
      <w:szCs w:val="22"/>
      <w:lang w:bidi="ar-SA" w:eastAsia="en-US" w:val="fr-FR"/>
    </w:rPr>
  </w:style>
  <w:style w:styleId="style48" w:type="paragraph">
    <w:name w:val="Pied de page"/>
    <w:basedOn w:val="style0"/>
    <w:next w:val="style48"/>
    <w:pPr>
      <w:tabs>
        <w:tab w:leader="none" w:pos="4678" w:val="center"/>
        <w:tab w:leader="none" w:pos="9214" w:val="right"/>
      </w:tabs>
    </w:pPr>
    <w:rPr/>
  </w:style>
  <w:style w:styleId="style49" w:type="paragraph">
    <w:name w:val="Balloon Text"/>
    <w:basedOn w:val="style0"/>
    <w:next w:val="style49"/>
    <w:pPr/>
    <w:rPr>
      <w:rFonts w:ascii="Tahoma" w:cs="Tahoma" w:hAnsi="Tahoma"/>
      <w:sz w:val="16"/>
      <w:szCs w:val="16"/>
    </w:rPr>
  </w:style>
  <w:style w:styleId="style50" w:type="paragraph">
    <w:name w:val="Titre principal"/>
    <w:basedOn w:val="style0"/>
    <w:next w:val="style50"/>
    <w:pPr>
      <w:ind w:hanging="0" w:left="142" w:right="0"/>
      <w:jc w:val="center"/>
    </w:pPr>
    <w:rPr>
      <w:b/>
      <w:bCs/>
      <w:smallCaps/>
      <w:color w:val="404040"/>
      <w:spacing w:val="30"/>
      <w:sz w:val="40"/>
      <w:szCs w:val="32"/>
    </w:rPr>
  </w:style>
  <w:style w:styleId="style51" w:type="paragraph">
    <w:name w:val="Sous-titre"/>
    <w:basedOn w:val="style0"/>
    <w:next w:val="style51"/>
    <w:pPr>
      <w:jc w:val="center"/>
    </w:pPr>
    <w:rPr>
      <w:sz w:val="22"/>
      <w:szCs w:val="24"/>
    </w:rPr>
  </w:style>
  <w:style w:styleId="style52" w:type="paragraph">
    <w:name w:val="Table des matières niveau 1"/>
    <w:basedOn w:val="style0"/>
    <w:next w:val="style52"/>
    <w:pPr>
      <w:tabs>
        <w:tab w:leader="none" w:pos="400" w:val="left"/>
        <w:tab w:leader="dot" w:pos="10336" w:val="right"/>
      </w:tabs>
      <w:spacing w:after="120" w:before="120"/>
      <w:ind w:hanging="0" w:left="0" w:right="0"/>
      <w:contextualSpacing w:val="false"/>
      <w:jc w:val="left"/>
    </w:pPr>
    <w:rPr>
      <w:b/>
      <w:bCs/>
      <w:caps/>
      <w:sz w:val="24"/>
    </w:rPr>
  </w:style>
  <w:style w:styleId="style53" w:type="paragraph">
    <w:name w:val="Table des matières niveau 2"/>
    <w:basedOn w:val="style0"/>
    <w:next w:val="style53"/>
    <w:pPr>
      <w:ind w:hanging="0" w:left="200" w:right="0"/>
      <w:jc w:val="left"/>
    </w:pPr>
    <w:rPr>
      <w:smallCaps/>
    </w:rPr>
  </w:style>
  <w:style w:styleId="style54" w:type="paragraph">
    <w:name w:val="Table des matières niveau 3"/>
    <w:basedOn w:val="style0"/>
    <w:next w:val="style54"/>
    <w:pPr>
      <w:ind w:hanging="0" w:left="400" w:right="0"/>
      <w:jc w:val="left"/>
    </w:pPr>
    <w:rPr>
      <w:i/>
      <w:iCs/>
    </w:rPr>
  </w:style>
  <w:style w:styleId="style55" w:type="paragraph">
    <w:name w:val="Titre de table des matières"/>
    <w:basedOn w:val="style1"/>
    <w:next w:val="style55"/>
    <w:pPr>
      <w:keepLines/>
      <w:pBdr>
        <w:top w:val="none"/>
        <w:left w:val="none"/>
        <w:bottom w:val="none"/>
        <w:insideH w:val="none"/>
        <w:right w:val="none"/>
        <w:insideV w:val="none"/>
      </w:pBdr>
      <w:spacing w:after="0" w:before="480" w:line="276" w:lineRule="auto"/>
      <w:contextualSpacing w:val="false"/>
      <w:jc w:val="left"/>
    </w:pPr>
    <w:rPr>
      <w:rFonts w:cs=""/>
      <w:bCs/>
      <w:caps w:val="false"/>
      <w:smallCaps w:val="false"/>
      <w:spacing w:val="0"/>
      <w:sz w:val="28"/>
      <w:szCs w:val="28"/>
      <w:lang w:eastAsia="fr-FR"/>
    </w:rPr>
  </w:style>
  <w:style w:styleId="style56" w:type="paragraph">
    <w:name w:val="Table des matières niveau 4"/>
    <w:basedOn w:val="style0"/>
    <w:next w:val="style56"/>
    <w:pPr>
      <w:ind w:hanging="0" w:left="600" w:right="0"/>
      <w:jc w:val="left"/>
    </w:pPr>
    <w:rPr>
      <w:rFonts w:ascii="Calibri" w:hAnsi="Calibri"/>
      <w:sz w:val="18"/>
      <w:szCs w:val="18"/>
    </w:rPr>
  </w:style>
  <w:style w:styleId="style57" w:type="paragraph">
    <w:name w:val="Table des matières niveau 5"/>
    <w:basedOn w:val="style0"/>
    <w:next w:val="style57"/>
    <w:pPr>
      <w:ind w:hanging="0" w:left="800" w:right="0"/>
      <w:jc w:val="left"/>
    </w:pPr>
    <w:rPr>
      <w:rFonts w:ascii="Calibri" w:hAnsi="Calibri"/>
      <w:sz w:val="18"/>
      <w:szCs w:val="18"/>
    </w:rPr>
  </w:style>
  <w:style w:styleId="style58" w:type="paragraph">
    <w:name w:val="Table des matières niveau 6"/>
    <w:basedOn w:val="style0"/>
    <w:next w:val="style58"/>
    <w:pPr>
      <w:ind w:hanging="0" w:left="1000" w:right="0"/>
      <w:jc w:val="left"/>
    </w:pPr>
    <w:rPr>
      <w:rFonts w:ascii="Calibri" w:hAnsi="Calibri"/>
      <w:sz w:val="18"/>
      <w:szCs w:val="18"/>
    </w:rPr>
  </w:style>
  <w:style w:styleId="style59" w:type="paragraph">
    <w:name w:val="Table des matières niveau 7"/>
    <w:basedOn w:val="style0"/>
    <w:next w:val="style59"/>
    <w:pPr>
      <w:ind w:hanging="0" w:left="1200" w:right="0"/>
      <w:jc w:val="left"/>
    </w:pPr>
    <w:rPr>
      <w:rFonts w:ascii="Calibri" w:hAnsi="Calibri"/>
      <w:sz w:val="18"/>
      <w:szCs w:val="18"/>
    </w:rPr>
  </w:style>
  <w:style w:styleId="style60" w:type="paragraph">
    <w:name w:val="Table des matières niveau 8"/>
    <w:basedOn w:val="style0"/>
    <w:next w:val="style60"/>
    <w:pPr>
      <w:ind w:hanging="0" w:left="1400" w:right="0"/>
      <w:jc w:val="left"/>
    </w:pPr>
    <w:rPr>
      <w:rFonts w:ascii="Calibri" w:hAnsi="Calibri"/>
      <w:sz w:val="18"/>
      <w:szCs w:val="18"/>
    </w:rPr>
  </w:style>
  <w:style w:styleId="style61" w:type="paragraph">
    <w:name w:val="Table des matières niveau 9"/>
    <w:basedOn w:val="style0"/>
    <w:next w:val="style61"/>
    <w:pPr>
      <w:ind w:hanging="0" w:left="1600" w:right="0"/>
      <w:jc w:val="left"/>
    </w:pPr>
    <w:rPr>
      <w:rFonts w:ascii="Calibri" w:hAnsi="Calibri"/>
      <w:sz w:val="18"/>
      <w:szCs w:val="18"/>
    </w:rPr>
  </w:style>
  <w:style w:styleId="style62" w:type="paragraph">
    <w:name w:val="List Paragraph"/>
    <w:basedOn w:val="style0"/>
    <w:next w:val="style62"/>
    <w:pPr>
      <w:spacing w:after="200" w:before="0"/>
      <w:ind w:hanging="0" w:left="720" w:right="0"/>
      <w:contextualSpacing/>
    </w:pPr>
    <w:rPr/>
  </w:style>
  <w:style w:styleId="style63" w:type="paragraph">
    <w:name w:val="Contenu de cadre"/>
    <w:basedOn w:val="style40"/>
    <w:next w:val="style63"/>
    <w:pPr/>
    <w:rPr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jpeg"/><Relationship Id="rId9" Type="http://schemas.openxmlformats.org/officeDocument/2006/relationships/image" Target="media/image8.jpeg"/><Relationship Id="rId10" Type="http://schemas.openxmlformats.org/officeDocument/2006/relationships/image" Target="media/image9.jpeg"/><Relationship Id="rId11" Type="http://schemas.openxmlformats.org/officeDocument/2006/relationships/image" Target="media/image10.jpeg"/><Relationship Id="rId12" Type="http://schemas.openxmlformats.org/officeDocument/2006/relationships/image" Target="media/image11.jpeg"/><Relationship Id="rId13" Type="http://schemas.openxmlformats.org/officeDocument/2006/relationships/image" Target="media/image12.jpeg"/><Relationship Id="rId14" Type="http://schemas.openxmlformats.org/officeDocument/2006/relationships/image" Target="media/image13.jpeg"/><Relationship Id="rId15" Type="http://schemas.openxmlformats.org/officeDocument/2006/relationships/image" Target="media/image14.jpeg"/><Relationship Id="rId16" Type="http://schemas.openxmlformats.org/officeDocument/2006/relationships/image" Target="media/image15.jpeg"/><Relationship Id="rId17" Type="http://schemas.openxmlformats.org/officeDocument/2006/relationships/image" Target="media/image16.wmf"/><Relationship Id="rId18" Type="http://schemas.openxmlformats.org/officeDocument/2006/relationships/image" Target="media/image17.wmf"/><Relationship Id="rId19" Type="http://schemas.openxmlformats.org/officeDocument/2006/relationships/image" Target="media/image18.wmf"/><Relationship Id="rId20" Type="http://schemas.openxmlformats.org/officeDocument/2006/relationships/image" Target="media/image19.wmf"/><Relationship Id="rId21" Type="http://schemas.openxmlformats.org/officeDocument/2006/relationships/header" Target="header1.xml"/><Relationship Id="rId22" Type="http://schemas.openxmlformats.org/officeDocument/2006/relationships/footer" Target="footer1.xml"/><Relationship Id="rId23" Type="http://schemas.openxmlformats.org/officeDocument/2006/relationships/numbering" Target="numbering.xml"/><Relationship Id="rId24" Type="http://schemas.openxmlformats.org/officeDocument/2006/relationships/fontTable" Target="fontTable.xml"/><Relationship Id="rId25" Type="http://schemas.openxmlformats.org/officeDocument/2006/relationships/settings" Target="settings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20.png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</TotalTime>
  <Application>Microsoft Office Word</Application>
</Properties>
</file>

<file path=docProps/core.xml><?xml version="1.0" encoding="utf-8"?>
<cp:coreProperties xmlns:cp="http://schemas.openxmlformats.org/package/2006/metadata/core-properties" xmlns:dc="http://purl.org/dc/elements/1.1/" xmlns:dcmitype="http://purl.org/dc/dcmitype/" xmlns:dcterms="http://purl.org/dc/terms/" xmlns:xsi="http://www.w3.org/2001/XMLSchema-instance">
  <dcterms:created xsi:type="dcterms:W3CDTF">2014-07-17T15:20:00.00Z</dcterms:created>
  <dc:creator>Emmanuel BARBARIT</dc:creator>
  <cp:lastModifiedBy>Emmanuel BARBARIT</cp:lastModifiedBy>
  <cp:lastPrinted>2014-07-18T08:15:00.00Z</cp:lastPrinted>
  <dcterms:modified xsi:type="dcterms:W3CDTF">2014-07-18T08:17:00.00Z</dcterms:modified>
  <cp:revision>9</cp:revision>
</cp:coreProperties>
</file>